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spacing w:after="0" w:line="360" w:lineRule="auto"/>
        <w:jc w:val="center"/>
        <w:rPr>
          <w:rFonts w:cs="Times New Roman" w:eastAsia="Calibri"/>
          <w:b/>
          <w:szCs w:val="28"/>
        </w:rPr>
      </w:pPr>
      <w:r>
        <w:rPr>
          <w:rFonts w:cs="Times New Roman" w:eastAsia="Calibri"/>
          <w:b/>
          <w:szCs w:val="28"/>
        </w:rPr>
        <w:t>ФГБДОУ «Центр развития ребёнка – детский сад № 43»</w:t>
      </w:r>
    </w:p>
    <w:p>
      <w:pPr>
        <w:spacing w:after="0" w:line="360" w:lineRule="auto"/>
        <w:jc w:val="center"/>
        <w:rPr>
          <w:rFonts w:cs="Times New Roman" w:eastAsia="Calibri"/>
          <w:b/>
          <w:szCs w:val="28"/>
        </w:rPr>
      </w:pPr>
      <w:r>
        <w:rPr>
          <w:rFonts w:cs="Times New Roman" w:eastAsia="Calibri"/>
          <w:b/>
          <w:szCs w:val="28"/>
        </w:rPr>
        <w:t>Управления делами Президента Российской Федерации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  <w:bookmarkStart w:id="0" w:name="_GoBack"/>
      <w:bookmarkEnd w:id="0"/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</w:p>
    <w:p>
      <w:pPr>
        <w:pStyle w:val="C10"/>
        <w:shd w:val="clear" w:color="auto" w:fill="ffffff"/>
        <w:spacing w:after="0"/>
        <w:ind w:left="-567" w:right="568"/>
        <w:jc w:val="center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Картотека игр и занятий</w:t>
      </w:r>
    </w:p>
    <w:p>
      <w:pPr>
        <w:pStyle w:val="C10"/>
        <w:shd w:val="clear" w:color="auto" w:fill="ffffff"/>
        <w:spacing w:after="0"/>
        <w:ind w:left="-567" w:right="568"/>
        <w:jc w:val="center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 к проекту «</w:t>
      </w:r>
      <w:r>
        <w:rPr>
          <w:rStyle w:val="C0"/>
          <w:b/>
          <w:bCs/>
          <w:color w:val="000000"/>
          <w:sz w:val="32"/>
          <w:szCs w:val="32"/>
        </w:rPr>
        <w:t>Кубики, кубики подарили нам</w:t>
      </w:r>
      <w:r>
        <w:rPr>
          <w:rStyle w:val="C0"/>
          <w:b/>
          <w:bCs/>
          <w:color w:val="000000"/>
          <w:sz w:val="32"/>
          <w:szCs w:val="32"/>
        </w:rPr>
        <w:t>»</w:t>
      </w:r>
    </w:p>
    <w:p>
      <w:pPr>
        <w:pStyle w:val="C10"/>
        <w:shd w:val="clear" w:color="auto" w:fill="ffffff"/>
        <w:spacing w:before="0" w:after="0"/>
        <w:ind w:left="-567" w:right="568"/>
        <w:jc w:val="center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в первой младшей группе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  <w:r>
        <w:rPr/>
        <w:drawing xmlns:mc="http://schemas.openxmlformats.org/markup-compatibility/2006">
          <wp:inline distT="0" distB="0" distL="0" distR="0">
            <wp:extent cx="5940425" cy="448832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right"/>
        <w:rPr>
          <w:rFonts w:cs="Times New Roman" w:eastAsia="Calibri"/>
          <w:b/>
          <w:szCs w:val="28"/>
        </w:rPr>
      </w:pPr>
      <w:r>
        <w:rPr>
          <w:rFonts w:cs="Times New Roman" w:eastAsia="Calibri"/>
          <w:b/>
          <w:szCs w:val="28"/>
        </w:rPr>
        <w:t>Воспитатели: Прыгункова Л.А.</w:t>
      </w:r>
    </w:p>
    <w:p>
      <w:pPr>
        <w:spacing w:after="0" w:line="360" w:lineRule="auto"/>
        <w:jc w:val="right"/>
        <w:rPr>
          <w:rFonts w:cs="Times New Roman" w:eastAsia="Calibri"/>
          <w:b/>
          <w:szCs w:val="28"/>
        </w:rPr>
      </w:pPr>
      <w:r>
        <w:rPr>
          <w:rFonts w:cs="Times New Roman" w:eastAsia="Calibri"/>
          <w:b/>
          <w:szCs w:val="28"/>
        </w:rPr>
        <w:t>Ситникова Е.В.</w:t>
      </w:r>
    </w:p>
    <w:p>
      <w:pPr>
        <w:spacing w:after="0" w:line="360" w:lineRule="auto"/>
        <w:jc w:val="right"/>
        <w:rPr>
          <w:rFonts w:cs="Times New Roman" w:eastAsia="Calibri"/>
          <w:b/>
          <w:szCs w:val="28"/>
        </w:rPr>
      </w:pPr>
    </w:p>
    <w:p>
      <w:pPr>
        <w:spacing w:after="0" w:line="360" w:lineRule="auto"/>
        <w:jc w:val="right"/>
        <w:rPr>
          <w:rFonts w:cs="Times New Roman" w:eastAsia="Calibri"/>
          <w:b/>
          <w:szCs w:val="28"/>
        </w:rPr>
      </w:pPr>
    </w:p>
    <w:p>
      <w:pPr>
        <w:spacing w:after="0" w:line="360" w:lineRule="auto"/>
        <w:jc w:val="center"/>
        <w:rPr>
          <w:rFonts w:cs="Times New Roman" w:eastAsia="Calibri"/>
          <w:b/>
          <w:szCs w:val="28"/>
        </w:rPr>
      </w:pPr>
      <w:r>
        <w:rPr>
          <w:rFonts w:cs="Times New Roman" w:eastAsia="Calibri"/>
          <w:b/>
          <w:szCs w:val="28"/>
        </w:rPr>
        <w:t>г. Москва</w:t>
      </w:r>
    </w:p>
    <w:p>
      <w:pPr>
        <w:pStyle w:val="NoSpacing"/>
        <w:spacing w:line="360" w:lineRule="auto"/>
        <w:ind w:left="-567"/>
        <w:jc w:val="center"/>
        <w:rPr>
          <w:rFonts w:cs="Times New Roman"/>
          <w:szCs w:val="28"/>
        </w:rPr>
      </w:pPr>
      <w:r>
        <w:rPr>
          <w:rFonts w:cs="Times New Roman" w:eastAsia="Calibri"/>
          <w:b/>
          <w:szCs w:val="28"/>
        </w:rPr>
        <w:t xml:space="preserve">      </w:t>
      </w:r>
      <w:r>
        <w:rPr>
          <w:rFonts w:cs="Times New Roman" w:eastAsia="Calibri"/>
          <w:b/>
          <w:szCs w:val="28"/>
        </w:rPr>
        <w:t>2024 г.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Комплекс утренней гимнастики</w:t>
      </w:r>
      <w: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с кубиками №1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center"/>
        <w:rPr>
          <w:rFonts w:ascii="Calibri" w:cs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первой младшей группе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</w:t>
      </w:r>
      <w:r>
        <w:rPr>
          <w:rStyle w:val="C4"/>
          <w:b/>
          <w:bCs/>
          <w:color w:val="000000"/>
          <w:sz w:val="28"/>
          <w:szCs w:val="28"/>
        </w:rPr>
        <w:t>.«Постучать».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И.П.: сидя на стуле, кубики в стороны. Опустить кубики, постучать о сиденье с боков, руки в стороны. Говорить «тук, тук». Голову не опускать. Повторить 5 раз.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</w:t>
      </w:r>
      <w:r>
        <w:rPr>
          <w:rStyle w:val="C4"/>
          <w:b/>
          <w:bCs/>
          <w:color w:val="000000"/>
          <w:sz w:val="28"/>
          <w:szCs w:val="28"/>
        </w:rPr>
        <w:t>.«Положи и возьми».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И.П.: то же, ноги врозь, кубики за спину. Наклон вниз, положить кубики, выпрямиться. Так же взять. Дыхание произвольное. Повторить 5 раз.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</w:t>
      </w:r>
      <w:r>
        <w:rPr>
          <w:rStyle w:val="C4"/>
          <w:b/>
          <w:bCs/>
          <w:color w:val="000000"/>
          <w:sz w:val="28"/>
          <w:szCs w:val="28"/>
        </w:rPr>
        <w:t>.«Не урони</w:t>
      </w:r>
      <w:r>
        <w:rPr>
          <w:rStyle w:val="C1"/>
          <w:color w:val="000000"/>
          <w:sz w:val="28"/>
          <w:szCs w:val="28"/>
        </w:rPr>
        <w:t>».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И.П.: сидя на полу за стулом, ноги вместе под стул, кубик зажат между ног, руки упор. Согнуть ноги, вернуться в и. п. Голову не опускать. Повторить 4 раза.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</w:t>
      </w:r>
      <w:r>
        <w:rPr>
          <w:rStyle w:val="C0"/>
          <w:b/>
          <w:bCs/>
          <w:color w:val="000000"/>
          <w:sz w:val="28"/>
          <w:szCs w:val="28"/>
        </w:rPr>
        <w:t>.«Кубики на стул».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И.П.: ноги слегка расставить, кубики на стул. 6—8 подпрыгиваний (или пружинок) на месте и ходьба вокруг стула. Повторить 3 раза.</w:t>
      </w:r>
    </w:p>
    <w:p>
      <w:pPr>
        <w:pStyle w:val="C13"/>
        <w:shd w:val="clear" w:color="auto" w:fill="ffffff"/>
        <w:spacing w:before="0" w:after="0" w:line="360" w:lineRule="auto"/>
        <w:ind w:left="-567" w:right="568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Комплекс утренней гимнастики </w:t>
      </w:r>
      <w:r>
        <w:rPr>
          <w:rStyle w:val="C0"/>
          <w:b/>
          <w:bCs/>
          <w:color w:val="000000"/>
          <w:sz w:val="28"/>
          <w:szCs w:val="28"/>
        </w:rPr>
        <w:t>с кубиками №2</w:t>
      </w:r>
    </w:p>
    <w:p>
      <w:pPr>
        <w:pStyle w:val="C13"/>
        <w:shd w:val="clear" w:color="auto" w:fill="ffffff"/>
        <w:spacing w:before="0" w:after="0" w:line="360" w:lineRule="auto"/>
        <w:ind w:left="-567" w:right="568"/>
        <w:jc w:val="center"/>
        <w:rPr>
          <w:rFonts w:ascii="Calibri" w:cs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первой младшей группе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«Покажи кубики».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И.П.: ноги слегка расставить, кубики за спину. Кубики вперед, сказать «вот», спрятать за спину. Голову не опускать. Повторить 5 раз.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 «Покажем друг другу».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И.П.: ноги врозь, кубики у пояса. Поворот в сторону, показать кубики, сказать «вот», вернуться в и. п. Повторить 3 раза.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3.«Нет кубиков».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И.П.: сидя, кубики в стороны. Кубики к животу, согнутыми ногами прикрыть кубики, сказать «нет», можно опустить голову, выпрямиться. Повторить 4 раза.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4.«Мячики».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И.П.: ноги слегка расставить, кубики опущены. 2—3 пружинки, 6—8 подпрыгиваний и ходьба. Повторить 3 раза. Заканчивая упражнение, продлить </w:t>
      </w:r>
    </w:p>
    <w:p>
      <w:pPr>
        <w:pStyle w:val="C10"/>
        <w:shd w:val="clear" w:color="auto" w:fill="ffffff"/>
        <w:spacing w:before="0" w:after="0" w:line="360" w:lineRule="auto"/>
        <w:ind w:left="-567" w:right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ходьбу.</w:t>
      </w:r>
    </w:p>
    <w:p>
      <w:pPr>
        <w:pStyle w:val="NoSpacing"/>
        <w:spacing w:line="360" w:lineRule="auto"/>
        <w:ind w:left="-567"/>
        <w:jc w:val="center"/>
        <w:rPr>
          <w:rStyle w:val="C1"/>
          <w:b/>
          <w:color w:val="000000"/>
          <w:szCs w:val="28"/>
        </w:rPr>
      </w:pPr>
    </w:p>
    <w:p>
      <w:pPr>
        <w:pStyle w:val="NoSpacing"/>
        <w:spacing w:line="360" w:lineRule="auto"/>
        <w:ind w:left="-567"/>
        <w:jc w:val="center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Понедельник 08.04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Комплекс утренней гимнастики с кубиками №1 Цель</w:t>
      </w:r>
      <w:r>
        <w:rPr>
          <w:rStyle w:val="C1"/>
          <w:color w:val="000000"/>
          <w:szCs w:val="28"/>
        </w:rPr>
        <w:t>:</w:t>
      </w:r>
      <w:r>
        <w:t xml:space="preserve"> </w:t>
      </w:r>
      <w:r>
        <w:rPr>
          <w:rStyle w:val="C1"/>
          <w:i/>
          <w:color w:val="000000"/>
          <w:szCs w:val="28"/>
        </w:rPr>
        <w:t>укрепление физического и эмоционального здоровья малышей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Утро: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1. «Рассматривание сюжетной картины «Дети играют в кубики» Цель: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i/>
          <w:color w:val="000000"/>
          <w:szCs w:val="28"/>
        </w:rPr>
        <w:t>Продолжать учить детей понимать сюжет картины, отвечать на вопросы и высказываться по поводу изображенного.</w:t>
      </w:r>
      <w:r>
        <w:rPr>
          <w:rStyle w:val="C1"/>
          <w:color w:val="000000"/>
          <w:szCs w:val="28"/>
        </w:rPr>
        <w:t xml:space="preserve"> 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Задачи: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- обогащать словарный запас детей; 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закрепление цветов и правильного звукопроизношения;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- развивать конструктивные данные детей.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Словарная работа:</w:t>
      </w:r>
      <w:r>
        <w:rPr>
          <w:rStyle w:val="C1"/>
          <w:color w:val="000000"/>
          <w:szCs w:val="28"/>
        </w:rPr>
        <w:t xml:space="preserve"> строит – строят, играет – играют, везёт – везут; в машине кубики, высокая башня, шофер. 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Оборудование:</w:t>
      </w:r>
      <w:r>
        <w:rPr>
          <w:rStyle w:val="C1"/>
          <w:color w:val="000000"/>
          <w:szCs w:val="28"/>
        </w:rPr>
        <w:t xml:space="preserve"> кубы, кирпичики, ворота, картина «Дети играют в кубики» авторы серии В.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Езикеева</w:t>
      </w:r>
      <w:r>
        <w:rPr>
          <w:rStyle w:val="C1"/>
          <w:color w:val="000000"/>
          <w:szCs w:val="28"/>
        </w:rPr>
        <w:t xml:space="preserve"> и Е.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Радина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Ход занятия.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1. Вводная часть.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</w:t>
      </w:r>
      <w:r>
        <w:rPr>
          <w:rStyle w:val="C1"/>
          <w:color w:val="000000"/>
          <w:szCs w:val="28"/>
        </w:rPr>
        <w:t>: Ребята, посмотрите, какую я вам картину принесла.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(Дети рассматривают картину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Что изображено на картине?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Дети:</w:t>
      </w:r>
      <w:r>
        <w:rPr>
          <w:rStyle w:val="C1"/>
          <w:color w:val="000000"/>
          <w:szCs w:val="28"/>
        </w:rPr>
        <w:t xml:space="preserve"> Дети играют в кубики.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2. Основная часть.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А) Рассматривание картины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Посмотрите, девочка сделала большие красивые ворота. Нравятся вам ворота?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Ответы детей.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а какого цвета ворота?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Дети:</w:t>
      </w:r>
      <w:r>
        <w:rPr>
          <w:rStyle w:val="C1"/>
          <w:color w:val="000000"/>
          <w:szCs w:val="28"/>
        </w:rPr>
        <w:t xml:space="preserve"> Красные и желтые.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</w:t>
      </w:r>
      <w:r>
        <w:rPr>
          <w:rStyle w:val="C1"/>
          <w:color w:val="000000"/>
          <w:szCs w:val="28"/>
        </w:rPr>
        <w:t>ь: Правильно, сверху ворота красные, а снизу желтые. Повторите.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color w:val="000000"/>
          <w:szCs w:val="28"/>
        </w:rPr>
        <w:t>Дети повторяют по образцу воспитателя хором, индивидуально.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i/>
          <w:color w:val="000000"/>
          <w:szCs w:val="28"/>
        </w:rPr>
        <w:t>(Воспитатель обращает внимание на мальчика, который построил башню).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</w:t>
      </w:r>
      <w:r>
        <w:rPr>
          <w:rStyle w:val="C1"/>
          <w:color w:val="000000"/>
          <w:szCs w:val="28"/>
        </w:rPr>
        <w:t>: Ребята, что построил мальчик в черных шортах?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Дети:</w:t>
      </w:r>
      <w:r>
        <w:rPr>
          <w:rStyle w:val="C1"/>
          <w:color w:val="000000"/>
          <w:szCs w:val="28"/>
        </w:rPr>
        <w:t xml:space="preserve"> Башню.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а что везет мальчик в полосатой рубашке?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Дети:</w:t>
      </w:r>
      <w:r>
        <w:rPr>
          <w:rStyle w:val="C1"/>
          <w:color w:val="000000"/>
          <w:szCs w:val="28"/>
        </w:rPr>
        <w:t xml:space="preserve"> Машину.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Что везет в машине мальчик?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Дети:</w:t>
      </w:r>
      <w:r>
        <w:rPr>
          <w:rStyle w:val="C1"/>
          <w:color w:val="000000"/>
          <w:szCs w:val="28"/>
        </w:rPr>
        <w:t xml:space="preserve"> Кубики.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</w:t>
      </w:r>
      <w:r>
        <w:rPr>
          <w:rStyle w:val="C1"/>
          <w:color w:val="000000"/>
          <w:szCs w:val="28"/>
        </w:rPr>
        <w:t>: Как вы думаете, для чего он везет кубики?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Версии детей</w:t>
      </w:r>
      <w:r>
        <w:rPr>
          <w:rStyle w:val="C1"/>
          <w:color w:val="000000"/>
          <w:szCs w:val="28"/>
        </w:rPr>
        <w:t>0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Что еще вы ведете на картине?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Ответы детей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(Воспитатель выслушивает детей, хвалит за ответы).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 xml:space="preserve">Б) </w:t>
      </w:r>
      <w:r>
        <w:rPr>
          <w:rStyle w:val="C1"/>
          <w:b/>
          <w:color w:val="000000"/>
          <w:szCs w:val="28"/>
        </w:rPr>
        <w:t xml:space="preserve">Игра на (ковре) «Чудесный мешочек». 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Воспитатель объясняет, что в мешочке лежат фигуры, которые нужно определить на ощупь. Ребёнок, доставая предмет из мешочка, должен назвать его (если ребёнок ошибается воспитатель возвращает предмет в мешок, затем объяснить, как он узнал форму (шарик круглый; у кубика острые углы, кирпичик длинный).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В) Составление рассказа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Воспитатель: Ребята, послушайте рассказ: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«Ребята любят играть в кубики. Эта игра им очень нравится. Девочка Катя построила большие красивые ворота, а мальчик Вова в черных штанишках построил высокую башню. Красивая получилась башня. Снизу желтая, а верхушка красная, острая. Мальчик Саша в полосатой рубашке шофер, он детям возит кубики».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Г) Самостоятельная деятельность детей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Ребята, давайте построим точно такие же постройки как у детишек на картине. Посмотрите еще внимательно на постройки.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 xml:space="preserve">(Дети рассматривают постройки на картине, строят башню, ворот). 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3. Заключительная часть.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Воспитатель хвалит детей за схожесть построек с картиной.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2. «Что лишнее?» Цель</w:t>
      </w:r>
      <w:r>
        <w:rPr>
          <w:rStyle w:val="C1"/>
          <w:color w:val="000000"/>
          <w:szCs w:val="28"/>
        </w:rPr>
        <w:t xml:space="preserve">: </w:t>
      </w:r>
      <w:r>
        <w:rPr>
          <w:rStyle w:val="C1"/>
          <w:i/>
          <w:color w:val="000000"/>
          <w:szCs w:val="28"/>
        </w:rPr>
        <w:t>учить выделять сходства и различия между предметами по цвету и размеру, развивать познавательную активность, совершенствовать речевое общение.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Материал</w:t>
      </w:r>
      <w:r>
        <w:rPr>
          <w:rStyle w:val="C1"/>
          <w:i/>
          <w:color w:val="000000"/>
          <w:szCs w:val="28"/>
        </w:rPr>
        <w:t xml:space="preserve"> – 1 зеленый </w:t>
      </w:r>
      <w:r>
        <w:rPr>
          <w:rStyle w:val="C1"/>
          <w:i/>
          <w:color w:val="000000"/>
          <w:szCs w:val="28"/>
        </w:rPr>
        <w:t>кубик</w:t>
      </w:r>
      <w:r>
        <w:rPr>
          <w:rStyle w:val="C1"/>
          <w:i/>
          <w:color w:val="000000"/>
          <w:szCs w:val="28"/>
        </w:rPr>
        <w:t>, красные кубики, 1 большой, несколько маленьких</w:t>
      </w:r>
      <w:r>
        <w:rPr>
          <w:rStyle w:val="C1"/>
          <w:i/>
          <w:color w:val="000000"/>
          <w:szCs w:val="28"/>
        </w:rPr>
        <w:t xml:space="preserve"> кубиков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i/>
          <w:color w:val="000000"/>
          <w:szCs w:val="28"/>
        </w:rPr>
        <w:t>(</w:t>
      </w:r>
      <w:r>
        <w:rPr>
          <w:rStyle w:val="C1"/>
          <w:i/>
          <w:color w:val="000000"/>
          <w:szCs w:val="28"/>
        </w:rPr>
        <w:t>Воспитатель садится с детьми за стол и открывает коробку, показывая кубик</w:t>
      </w:r>
      <w:r>
        <w:rPr>
          <w:rStyle w:val="C1"/>
          <w:i/>
          <w:color w:val="000000"/>
          <w:szCs w:val="28"/>
        </w:rPr>
        <w:t>)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>оспитател</w:t>
      </w:r>
      <w:r>
        <w:rPr>
          <w:rStyle w:val="C1"/>
          <w:color w:val="000000"/>
          <w:szCs w:val="28"/>
        </w:rPr>
        <w:t>ь:</w:t>
      </w:r>
      <w:r>
        <w:rPr>
          <w:rStyle w:val="C1"/>
          <w:color w:val="000000"/>
          <w:szCs w:val="28"/>
        </w:rPr>
        <w:t xml:space="preserve"> Ребята, смотрите, что же это?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Кубики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>оспитатель</w:t>
      </w:r>
      <w:r>
        <w:rPr>
          <w:rStyle w:val="C1"/>
          <w:color w:val="000000"/>
          <w:szCs w:val="28"/>
        </w:rPr>
        <w:t>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а</w:t>
      </w:r>
      <w:r>
        <w:rPr>
          <w:rStyle w:val="C1"/>
          <w:color w:val="000000"/>
          <w:szCs w:val="28"/>
        </w:rPr>
        <w:t xml:space="preserve"> какого они цвета?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красного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>оспитател</w:t>
      </w:r>
      <w:r>
        <w:rPr>
          <w:rStyle w:val="C1"/>
          <w:color w:val="000000"/>
          <w:szCs w:val="28"/>
        </w:rPr>
        <w:t>ь:</w:t>
      </w:r>
      <w:r>
        <w:rPr>
          <w:rStyle w:val="C1"/>
          <w:color w:val="000000"/>
          <w:szCs w:val="28"/>
        </w:rPr>
        <w:t xml:space="preserve"> Сколько их?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Много</w:t>
      </w:r>
      <w:r>
        <w:rPr>
          <w:rStyle w:val="C1"/>
          <w:color w:val="000000"/>
          <w:szCs w:val="28"/>
        </w:rPr>
        <w:t>)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>оспитатель</w:t>
      </w:r>
      <w:r>
        <w:rPr>
          <w:rStyle w:val="C1"/>
          <w:color w:val="000000"/>
          <w:szCs w:val="28"/>
        </w:rPr>
        <w:t xml:space="preserve">: </w:t>
      </w:r>
      <w:r>
        <w:rPr>
          <w:rStyle w:val="C1"/>
          <w:color w:val="000000"/>
          <w:szCs w:val="28"/>
        </w:rPr>
        <w:t>Как вы думаете, какой кубик лишний и почему?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Большой, так как он один, а остальные маленькие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(Воспитатель</w:t>
      </w:r>
      <w:r>
        <w:rPr>
          <w:rStyle w:val="C1"/>
          <w:i/>
          <w:color w:val="000000"/>
          <w:szCs w:val="28"/>
        </w:rPr>
        <w:t xml:space="preserve"> выкладывает на стол кубик зеленого цвета. Все кубики одинаково размера</w:t>
      </w:r>
      <w:r>
        <w:rPr>
          <w:rStyle w:val="C1"/>
          <w:i/>
          <w:color w:val="000000"/>
          <w:szCs w:val="28"/>
        </w:rPr>
        <w:t>)</w:t>
      </w:r>
      <w:r>
        <w:rPr>
          <w:rStyle w:val="C1"/>
          <w:i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>оспитатель: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Дети, скажите, что вы видите на столе?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Кубики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>оспитатель: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Какого они цвета?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Красного и зеленого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 xml:space="preserve">оспитатель: </w:t>
      </w:r>
      <w:r>
        <w:rPr>
          <w:rStyle w:val="C1"/>
          <w:color w:val="000000"/>
          <w:szCs w:val="28"/>
        </w:rPr>
        <w:t>Сколько красных кубиков?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Много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>оспитатель: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Сколько зеленых кубиков?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Один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>оспитатель: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Как вы думаете, а какой кубик лишний?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Зеленый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В</w:t>
      </w:r>
      <w:r>
        <w:rPr>
          <w:rStyle w:val="C1"/>
          <w:b/>
          <w:color w:val="000000"/>
          <w:szCs w:val="28"/>
        </w:rPr>
        <w:t>оспитатель: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Почему он лишний?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Потому что он один, а все остальные красные</w:t>
      </w:r>
      <w:r>
        <w:rPr>
          <w:rStyle w:val="C1"/>
          <w:color w:val="000000"/>
          <w:szCs w:val="28"/>
        </w:rPr>
        <w:t>)</w:t>
      </w:r>
      <w:r>
        <w:rPr>
          <w:rStyle w:val="C1"/>
          <w:i/>
          <w:color w:val="000000"/>
          <w:szCs w:val="28"/>
        </w:rPr>
        <w:t>.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 xml:space="preserve">Вечер: 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1. </w:t>
      </w:r>
      <w:r>
        <w:rPr>
          <w:rStyle w:val="C1"/>
          <w:b/>
          <w:color w:val="000000"/>
          <w:szCs w:val="28"/>
        </w:rPr>
        <w:t>Занятие по конструированию «Стол» Цель: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i/>
          <w:color w:val="000000"/>
          <w:szCs w:val="28"/>
        </w:rPr>
        <w:t>Развивать умения детей сооружать стол по образцу.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color w:val="000000"/>
          <w:szCs w:val="28"/>
        </w:rPr>
        <w:t>О. Э. Литвинова. Конструирование детьми раннего дошкольного возраста.</w:t>
      </w:r>
      <w:r>
        <w:rPr>
          <w:rStyle w:val="C1"/>
          <w:color w:val="000000"/>
          <w:szCs w:val="28"/>
        </w:rPr>
        <w:t>)</w:t>
      </w:r>
      <w:r>
        <w:rPr>
          <w:rStyle w:val="C1"/>
          <w:color w:val="000000"/>
          <w:szCs w:val="28"/>
        </w:rPr>
        <w:t xml:space="preserve"> 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2. </w:t>
      </w:r>
      <w:r>
        <w:rPr>
          <w:rStyle w:val="C1"/>
          <w:b/>
          <w:color w:val="000000"/>
          <w:szCs w:val="28"/>
        </w:rPr>
        <w:t xml:space="preserve">Выполнение музыкально-ритмических движений с кубиками под музыку «Вот какие кубики» Г. </w:t>
      </w:r>
      <w:r>
        <w:rPr>
          <w:rStyle w:val="C1"/>
          <w:b/>
          <w:color w:val="000000"/>
          <w:szCs w:val="28"/>
        </w:rPr>
        <w:t>Вихарева</w:t>
      </w:r>
      <w:r>
        <w:rPr>
          <w:rStyle w:val="C1"/>
          <w:b/>
          <w:color w:val="000000"/>
          <w:szCs w:val="28"/>
        </w:rPr>
        <w:t>.</w:t>
      </w:r>
      <w:r>
        <w:t xml:space="preserve"> </w:t>
      </w:r>
      <w:r>
        <w:rPr>
          <w:rStyle w:val="C1"/>
          <w:b/>
          <w:color w:val="000000"/>
          <w:szCs w:val="28"/>
        </w:rPr>
        <w:t>Цель</w:t>
      </w:r>
      <w:r>
        <w:rPr>
          <w:rStyle w:val="C1"/>
          <w:color w:val="000000"/>
          <w:szCs w:val="28"/>
        </w:rPr>
        <w:t xml:space="preserve">: </w:t>
      </w:r>
      <w:r>
        <w:rPr>
          <w:rStyle w:val="C1"/>
          <w:i/>
          <w:color w:val="000000"/>
          <w:szCs w:val="28"/>
        </w:rPr>
        <w:t>Развивать ловкость, слуховое внимание и координацию движений, чувство ритма. Умение различать контрастные части в музыке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Описание игры: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Педагог предлагает детям отгадать что лежит в красивом мешочке. Дает детям потрогать и назвать что там. Задает вопрос «Для чего нужны кубики?», «Что с ними можно делать?». Раздает всем детям по два кубика. Говорит о том, что сегодня мы не будем строить башню или домик, а будем с кубиками танцевать. Кубики у нас веселые, шумные и очень хотят поиграть с ребятками.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И.п</w:t>
      </w:r>
      <w:r>
        <w:rPr>
          <w:rStyle w:val="C1"/>
          <w:color w:val="000000"/>
          <w:szCs w:val="28"/>
        </w:rPr>
        <w:t>.: дети с кубиками обеих руках стоят в кругу или в произвольном порядке по залу.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color w:val="000000"/>
          <w:szCs w:val="28"/>
        </w:rPr>
        <w:t>1</w:t>
      </w:r>
      <w:r>
        <w:rPr>
          <w:rStyle w:val="C1"/>
          <w:b/>
          <w:i/>
          <w:color w:val="000000"/>
          <w:szCs w:val="28"/>
        </w:rPr>
        <w:t>. Вот какие кубики подарили нам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Кубика красивые- нашим малышам.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(</w:t>
      </w:r>
      <w:r>
        <w:rPr>
          <w:rStyle w:val="C1"/>
          <w:i/>
          <w:color w:val="000000"/>
          <w:szCs w:val="28"/>
        </w:rPr>
        <w:t>Подняв руки с кубиками вверх делают «фонарики», чуть пружиня ногами</w:t>
      </w:r>
      <w:r>
        <w:rPr>
          <w:rStyle w:val="C1"/>
          <w:i/>
          <w:color w:val="000000"/>
          <w:szCs w:val="28"/>
        </w:rPr>
        <w:t>)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color w:val="000000"/>
          <w:szCs w:val="28"/>
        </w:rPr>
        <w:t>Проигрыш</w:t>
      </w:r>
      <w:r>
        <w:rPr>
          <w:rStyle w:val="C1"/>
          <w:color w:val="000000"/>
          <w:szCs w:val="28"/>
        </w:rPr>
        <w:t xml:space="preserve"> (</w:t>
      </w:r>
      <w:r>
        <w:rPr>
          <w:rStyle w:val="C1"/>
          <w:i/>
          <w:color w:val="000000"/>
          <w:szCs w:val="28"/>
        </w:rPr>
        <w:t>Кружатся)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2. </w:t>
      </w:r>
      <w:r>
        <w:rPr>
          <w:rStyle w:val="C1"/>
          <w:b/>
          <w:i/>
          <w:color w:val="000000"/>
          <w:szCs w:val="28"/>
        </w:rPr>
        <w:t>Вот как наши кубики весело стучат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Вот как наши кубики радуют ребят!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i/>
          <w:color w:val="000000"/>
          <w:szCs w:val="28"/>
        </w:rPr>
        <w:t>(Стучат кубик о кубик, держа перед собой)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Проигрыш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i/>
          <w:color w:val="000000"/>
          <w:szCs w:val="28"/>
        </w:rPr>
        <w:t>(Стучат кубиками часто-часто -«бой»)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color w:val="000000"/>
          <w:szCs w:val="28"/>
        </w:rPr>
        <w:t>3.</w:t>
      </w:r>
      <w:r>
        <w:rPr>
          <w:rStyle w:val="C1"/>
          <w:b/>
          <w:i/>
          <w:color w:val="000000"/>
          <w:szCs w:val="28"/>
        </w:rPr>
        <w:t>Словно каблучками по полу топ- топ!</w:t>
      </w:r>
      <w:r>
        <w:t xml:space="preserve"> </w:t>
      </w:r>
      <w:r>
        <w:rPr>
          <w:i/>
        </w:rPr>
        <w:t>(</w:t>
      </w:r>
      <w:r>
        <w:rPr>
          <w:rStyle w:val="C1"/>
          <w:i/>
          <w:color w:val="000000"/>
          <w:szCs w:val="28"/>
        </w:rPr>
        <w:t>Присед стучат кубиками по полу)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Каблучки устали и на месте – стоп!</w:t>
      </w:r>
      <w:r>
        <w:t xml:space="preserve"> (</w:t>
      </w:r>
      <w:r>
        <w:rPr>
          <w:rStyle w:val="C1"/>
          <w:i/>
          <w:color w:val="000000"/>
          <w:szCs w:val="28"/>
        </w:rPr>
        <w:t xml:space="preserve">Указательный палец прикладывают к губам), 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4.Повторяются слова 1 куплета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center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Вторник 09.04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Комплекс утренней гимнастики с кубиками №1</w:t>
      </w:r>
      <w:r>
        <w:t xml:space="preserve"> </w:t>
      </w:r>
      <w:r>
        <w:rPr>
          <w:b/>
        </w:rPr>
        <w:t>Цель:</w:t>
      </w:r>
      <w:r>
        <w:t xml:space="preserve"> </w:t>
      </w:r>
      <w:r>
        <w:rPr>
          <w:rStyle w:val="C1"/>
          <w:i/>
          <w:color w:val="000000"/>
          <w:szCs w:val="28"/>
        </w:rPr>
        <w:t>укрепление физического и эмоционального здоровья малышей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Утро: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1. </w:t>
      </w:r>
      <w:r>
        <w:rPr>
          <w:rStyle w:val="C1"/>
          <w:b/>
          <w:color w:val="000000"/>
          <w:szCs w:val="28"/>
        </w:rPr>
        <w:t>Настольная игра: «Деревянный Пазл с мебелью, посудой, животными»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b/>
          <w:color w:val="000000"/>
          <w:szCs w:val="28"/>
        </w:rPr>
        <w:t>Цель</w:t>
      </w:r>
      <w:r>
        <w:rPr>
          <w:rStyle w:val="C1"/>
          <w:color w:val="000000"/>
          <w:szCs w:val="28"/>
        </w:rPr>
        <w:t xml:space="preserve">: </w:t>
      </w:r>
      <w:r>
        <w:rPr>
          <w:rStyle w:val="C1"/>
          <w:i/>
          <w:color w:val="000000"/>
          <w:szCs w:val="28"/>
        </w:rPr>
        <w:t>развивает воображение, связную речь, мелкую моторику рук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Игровая доска создана по методике </w:t>
      </w:r>
      <w:r>
        <w:rPr>
          <w:rStyle w:val="C1"/>
          <w:color w:val="000000"/>
          <w:szCs w:val="28"/>
        </w:rPr>
        <w:t>Монтессори</w:t>
      </w:r>
      <w:r>
        <w:rPr>
          <w:rStyle w:val="C1"/>
          <w:color w:val="000000"/>
          <w:szCs w:val="28"/>
        </w:rPr>
        <w:t>, состоит из рамки и вкладышей. 64 элемента с креплениями можно расположить на разных уровнях - открыть дверь и увидеть семью из 4 человек, фигурки кошек, птиц, транспорт - машина. Оригинальная настольная игра качественная и абсолютно безопасна для детей.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Более 8 вариантов игр в одной развивающей игрушке!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2.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b/>
          <w:color w:val="000000"/>
          <w:szCs w:val="28"/>
        </w:rPr>
        <w:t>Чтение художественной литературы: Н. Радченко «Мне купила мама кубиков набор»</w:t>
      </w:r>
      <w:r>
        <w:rPr>
          <w:rStyle w:val="C1"/>
          <w:b/>
          <w:color w:val="000000"/>
          <w:szCs w:val="28"/>
        </w:rPr>
        <w:t xml:space="preserve"> Цель:</w:t>
      </w:r>
      <w:r>
        <w:t xml:space="preserve"> </w:t>
      </w:r>
      <w:r>
        <w:rPr>
          <w:rStyle w:val="C1"/>
          <w:i/>
          <w:color w:val="000000"/>
          <w:szCs w:val="28"/>
        </w:rPr>
        <w:t>выявить становление у детей интереса к конструированию по средствам художественной литературы.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Мне купила мама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Кубиков набор.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Высыплю их прямо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На пол, на ковёр.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Я из них построю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Домик и забор,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На ковре устрою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Я просторный двор.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Будет в доме первый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И второй этаж.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И с большою дверью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Для машин гараж.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Будут в доме люди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Жить и не тужить.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Ссориться не будут,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Будут все дружить.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 xml:space="preserve">Будут всей </w:t>
      </w:r>
      <w:r>
        <w:rPr>
          <w:rStyle w:val="C1"/>
          <w:b/>
          <w:i/>
          <w:color w:val="000000"/>
          <w:szCs w:val="28"/>
        </w:rPr>
        <w:t>семьёю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Жить и поживать.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Потому что строить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Лучше, чем ломать!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 xml:space="preserve">Вечер: 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1. Занятие по конструированию «Стул» Цель</w:t>
      </w:r>
      <w:r>
        <w:rPr>
          <w:rStyle w:val="C1"/>
          <w:color w:val="000000"/>
          <w:szCs w:val="28"/>
        </w:rPr>
        <w:t xml:space="preserve">: </w:t>
      </w:r>
      <w:r>
        <w:rPr>
          <w:rStyle w:val="C1"/>
          <w:i/>
          <w:color w:val="000000"/>
          <w:szCs w:val="28"/>
        </w:rPr>
        <w:t>Развивать умения детей сооружать стул по образцу.</w:t>
      </w:r>
      <w:r>
        <w:t xml:space="preserve"> </w:t>
      </w:r>
      <w:r>
        <w:rPr>
          <w:rStyle w:val="C1"/>
          <w:color w:val="000000"/>
          <w:szCs w:val="28"/>
        </w:rPr>
        <w:t>(О. Э. Литвинова. Конструирование детьми раннего дошкольного возраста.)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2. </w:t>
      </w:r>
      <w:r>
        <w:rPr>
          <w:rStyle w:val="C1"/>
          <w:b/>
          <w:color w:val="000000"/>
          <w:szCs w:val="28"/>
        </w:rPr>
        <w:t>Подвижная игра «Разложи детали по корзинкам» Цель: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i/>
          <w:color w:val="000000"/>
          <w:szCs w:val="28"/>
        </w:rPr>
        <w:t>Закрепить у детей названия строительных деталей.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Описание игры: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Вот у меня есть две корзинки! Одна - …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Дети</w:t>
      </w:r>
      <w:r>
        <w:rPr>
          <w:rStyle w:val="C1"/>
          <w:color w:val="000000"/>
          <w:szCs w:val="28"/>
        </w:rPr>
        <w:t xml:space="preserve"> (продолжают): …большая!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а</w:t>
      </w:r>
      <w:r>
        <w:rPr>
          <w:rStyle w:val="C1"/>
          <w:color w:val="000000"/>
          <w:szCs w:val="28"/>
        </w:rPr>
        <w:t xml:space="preserve"> другая - …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Дети</w:t>
      </w:r>
      <w:r>
        <w:rPr>
          <w:rStyle w:val="C1"/>
          <w:color w:val="000000"/>
          <w:szCs w:val="28"/>
        </w:rPr>
        <w:t xml:space="preserve"> (продолжают): …маленькая!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</w:t>
      </w:r>
      <w:r>
        <w:rPr>
          <w:rStyle w:val="C1"/>
          <w:color w:val="000000"/>
          <w:szCs w:val="28"/>
        </w:rPr>
        <w:t xml:space="preserve">: И ещё есть </w:t>
      </w:r>
      <w:r>
        <w:rPr>
          <w:rStyle w:val="C1"/>
          <w:color w:val="000000"/>
          <w:szCs w:val="28"/>
        </w:rPr>
        <w:t>кирпичики</w:t>
      </w:r>
      <w:r>
        <w:rPr>
          <w:rStyle w:val="C1"/>
          <w:color w:val="000000"/>
          <w:szCs w:val="28"/>
        </w:rPr>
        <w:t xml:space="preserve"> в мешке – большие и маленькие! Я сейчас разбросаю </w:t>
      </w:r>
      <w:r>
        <w:rPr>
          <w:rStyle w:val="C1"/>
          <w:color w:val="000000"/>
          <w:szCs w:val="28"/>
        </w:rPr>
        <w:t>кирпичики</w:t>
      </w:r>
      <w:r>
        <w:rPr>
          <w:rStyle w:val="C1"/>
          <w:color w:val="000000"/>
          <w:szCs w:val="28"/>
        </w:rPr>
        <w:t xml:space="preserve"> по залу, а вы будете раскладывать их по корзинкам! Большие </w:t>
      </w:r>
      <w:r>
        <w:rPr>
          <w:rStyle w:val="C1"/>
          <w:color w:val="000000"/>
          <w:szCs w:val="28"/>
        </w:rPr>
        <w:t>кирпичики</w:t>
      </w:r>
      <w:r>
        <w:rPr>
          <w:rStyle w:val="C1"/>
          <w:color w:val="000000"/>
          <w:szCs w:val="28"/>
        </w:rPr>
        <w:t xml:space="preserve"> в большую корзинку, а маленькие – в маленькую корзинку! Раз, два, три, начни!</w:t>
      </w:r>
    </w:p>
    <w:p>
      <w:pPr>
        <w:pStyle w:val="NoSpacing"/>
        <w:spacing w:line="360" w:lineRule="auto"/>
        <w:ind w:left="-567"/>
        <w:jc w:val="center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Среда 10.04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Комплекс утренней гимнастики с кубиками №1</w:t>
      </w:r>
      <w:r>
        <w:rPr>
          <w:rStyle w:val="C1"/>
          <w:b/>
          <w:color w:val="000000"/>
          <w:szCs w:val="28"/>
        </w:rPr>
        <w:t xml:space="preserve"> Цель: </w:t>
      </w:r>
      <w:r>
        <w:rPr>
          <w:rStyle w:val="C1"/>
          <w:i/>
          <w:color w:val="000000"/>
          <w:szCs w:val="28"/>
        </w:rPr>
        <w:t>укрепление физического и эмоционального здоровья малышей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Утро: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1. Загадывание загадок про кубики Цель: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i/>
          <w:color w:val="000000"/>
          <w:szCs w:val="28"/>
        </w:rPr>
        <w:t>Развивать у детей интерес к художественному слову.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Загадки про кубики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Кирпичи возьмем цветные,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Сложим домики любые,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Даже цирк для публики.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Ведь у нас есть...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(Кубики)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Строю дом из кирпичей,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Он пока еще ничей.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Вот кирпичик к кирпичу –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Строю все, что захочу!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Не нравится – ломаю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И снова начинаю.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(Кубики)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Эти чудо-кирпичи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Я в подарок получил.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Что сложу из них – сломаю,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Все сначала начинаю.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(Кубики)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Я достану их скорей,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Дом построю для зверей,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В доме будут стол и стул,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Чтоб уютней было в нем.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Для машинки я гараж с мостиком построю…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С чем же так играю я, подскажите-ка, друзья?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(Строительные кубики)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 xml:space="preserve">2. Настольная игра-конструктор «Цветной городок». Цель: </w:t>
      </w:r>
      <w:r>
        <w:rPr>
          <w:rStyle w:val="C1"/>
          <w:i/>
          <w:color w:val="000000"/>
          <w:szCs w:val="28"/>
        </w:rPr>
        <w:t>развивает воображение, связную речь, мелкую моторику рук, овладевает навыками ролевого поведения.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Любимая игра детей - «Улица», и играть в нее очень просто. Сначала дети сооружают улицу с различными зданиями: дома, кафе, банк, больница, кинотеатр и т.д. С детьми подробно обсуждается, зачем и для чего нужны все эти здания, и что там можно делать. После того, как улица построена, можно начинать играть за своих человечков. Ребенок может принять на себя роль мамы и ходить на работу и по магазинам, а может остаться ребенком и пойти в детский сад.</w:t>
      </w:r>
    </w:p>
    <w:p>
      <w:pPr>
        <w:pStyle w:val="NoSpacing"/>
        <w:spacing w:line="360" w:lineRule="auto"/>
        <w:ind w:left="-567"/>
        <w:rPr>
          <w:rStyle w:val="C1"/>
          <w:b/>
          <w:color w:val="000000"/>
          <w:szCs w:val="28"/>
        </w:rPr>
      </w:pPr>
    </w:p>
    <w:p>
      <w:pPr>
        <w:pStyle w:val="NoSpacing"/>
        <w:spacing w:line="360" w:lineRule="auto"/>
        <w:ind w:left="-567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 xml:space="preserve">Вечер: </w:t>
      </w:r>
    </w:p>
    <w:p>
      <w:pPr>
        <w:pStyle w:val="NoSpacing"/>
        <w:spacing w:line="360" w:lineRule="auto"/>
        <w:ind w:left="-567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1. </w:t>
      </w:r>
      <w:r>
        <w:rPr>
          <w:rStyle w:val="C1"/>
          <w:b/>
          <w:color w:val="000000"/>
          <w:szCs w:val="28"/>
        </w:rPr>
        <w:t>Занятие по конструированию «Диван» Цель: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i/>
          <w:color w:val="000000"/>
          <w:szCs w:val="28"/>
        </w:rPr>
        <w:t>Развивать умения детей сооружать диван по образцу.</w:t>
      </w:r>
      <w:r>
        <w:t xml:space="preserve"> </w:t>
      </w:r>
      <w:r>
        <w:rPr>
          <w:rStyle w:val="C1"/>
          <w:color w:val="000000"/>
          <w:szCs w:val="28"/>
        </w:rPr>
        <w:t>(О. Э. Литвинова. Конструирование детьми раннего дошкольного возраста.)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2. </w:t>
      </w:r>
      <w:r>
        <w:rPr>
          <w:rStyle w:val="C1"/>
          <w:b/>
          <w:color w:val="000000"/>
          <w:szCs w:val="28"/>
        </w:rPr>
        <w:t>Подвижная игра «Перешагни через кубики» Цель</w:t>
      </w:r>
      <w:r>
        <w:rPr>
          <w:rStyle w:val="C1"/>
          <w:b/>
          <w:color w:val="000000"/>
          <w:szCs w:val="28"/>
        </w:rPr>
        <w:t>:</w:t>
      </w:r>
      <w:r>
        <w:t xml:space="preserve"> </w:t>
      </w:r>
      <w:r>
        <w:rPr>
          <w:rStyle w:val="C1"/>
          <w:i/>
          <w:color w:val="000000"/>
          <w:szCs w:val="28"/>
        </w:rPr>
        <w:t>Упражнять детей в ходьбе, перешагивании.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Правила игр</w:t>
      </w:r>
      <w:r>
        <w:rPr>
          <w:rStyle w:val="C1"/>
          <w:color w:val="000000"/>
          <w:szCs w:val="28"/>
        </w:rPr>
        <w:t xml:space="preserve">ы. На пол посередине комнаты кладут параллельно </w:t>
      </w:r>
      <w:r>
        <w:rPr>
          <w:rStyle w:val="C1"/>
          <w:color w:val="000000"/>
          <w:szCs w:val="28"/>
        </w:rPr>
        <w:t>два кубика</w:t>
      </w:r>
      <w:r>
        <w:rPr>
          <w:rStyle w:val="C1"/>
          <w:color w:val="000000"/>
          <w:szCs w:val="28"/>
        </w:rPr>
        <w:t xml:space="preserve"> (на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расстоянии 1 м). На одной стороне комнаты ставится стул с флажком на сиденье. Дети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 xml:space="preserve">находятся на другой стороне комнаты. Ребенок становится в 2-3 шагах от </w:t>
      </w:r>
      <w:r>
        <w:rPr>
          <w:rStyle w:val="C1"/>
          <w:color w:val="000000"/>
          <w:szCs w:val="28"/>
        </w:rPr>
        <w:t>кубиков</w:t>
      </w:r>
      <w:r>
        <w:rPr>
          <w:rStyle w:val="C1"/>
          <w:color w:val="000000"/>
          <w:szCs w:val="28"/>
        </w:rPr>
        <w:t xml:space="preserve"> лицом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к ним. По указанию воспитателя он идет до перв</w:t>
      </w:r>
      <w:r>
        <w:rPr>
          <w:rStyle w:val="C1"/>
          <w:color w:val="000000"/>
          <w:szCs w:val="28"/>
        </w:rPr>
        <w:t>ого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кубика</w:t>
      </w:r>
      <w:r>
        <w:rPr>
          <w:rStyle w:val="C1"/>
          <w:color w:val="000000"/>
          <w:szCs w:val="28"/>
        </w:rPr>
        <w:t>, перешагивает сначала через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не</w:t>
      </w:r>
      <w:r>
        <w:rPr>
          <w:rStyle w:val="C1"/>
          <w:color w:val="000000"/>
          <w:szCs w:val="28"/>
        </w:rPr>
        <w:t>го</w:t>
      </w:r>
      <w:r>
        <w:rPr>
          <w:rStyle w:val="C1"/>
          <w:color w:val="000000"/>
          <w:szCs w:val="28"/>
        </w:rPr>
        <w:t>, затем через втор</w:t>
      </w:r>
      <w:r>
        <w:rPr>
          <w:rStyle w:val="C1"/>
          <w:color w:val="000000"/>
          <w:szCs w:val="28"/>
        </w:rPr>
        <w:t>ой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кубик</w:t>
      </w:r>
      <w:r>
        <w:rPr>
          <w:rStyle w:val="C1"/>
          <w:color w:val="000000"/>
          <w:szCs w:val="28"/>
        </w:rPr>
        <w:t>. Идет к стулу, берет флажок, поднимает вверх и машет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им. Затем кладет флажок на стул, отходит в сторону и возвращается на свое место.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Задание выполняет следующий.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Указания</w:t>
      </w:r>
      <w:r>
        <w:rPr>
          <w:rStyle w:val="C1"/>
          <w:color w:val="000000"/>
          <w:szCs w:val="28"/>
        </w:rPr>
        <w:t xml:space="preserve">. Если после </w:t>
      </w:r>
      <w:r>
        <w:rPr>
          <w:rStyle w:val="C1"/>
          <w:color w:val="000000"/>
          <w:szCs w:val="28"/>
        </w:rPr>
        <w:t>нескольких повторений — это</w:t>
      </w:r>
      <w:r>
        <w:rPr>
          <w:rStyle w:val="C1"/>
          <w:color w:val="000000"/>
          <w:szCs w:val="28"/>
        </w:rPr>
        <w:t xml:space="preserve"> задание окажется для детей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слишком легким, и они будут быстро и уверенно его выполнять, следует усложнить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упражнение: положить на пол параллельно 4-6 </w:t>
      </w:r>
      <w:r>
        <w:rPr>
          <w:rStyle w:val="C1"/>
          <w:color w:val="000000"/>
          <w:szCs w:val="28"/>
        </w:rPr>
        <w:t>кубиков</w:t>
      </w:r>
      <w:r>
        <w:rPr>
          <w:rStyle w:val="C1"/>
          <w:color w:val="000000"/>
          <w:szCs w:val="28"/>
        </w:rPr>
        <w:t xml:space="preserve"> или несколько обручей и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предложить малышам перешагивать через них.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Оборудование. </w:t>
      </w:r>
      <w:r>
        <w:rPr>
          <w:rStyle w:val="C1"/>
          <w:color w:val="000000"/>
          <w:szCs w:val="28"/>
        </w:rPr>
        <w:t>Флажок, кубики</w:t>
      </w:r>
      <w:r>
        <w:rPr>
          <w:rStyle w:val="C1"/>
          <w:color w:val="000000"/>
          <w:szCs w:val="28"/>
        </w:rPr>
        <w:t>, обручи.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center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Четверг 11.04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Комплекс утренней гимнастики с кубиками №2 Цель</w:t>
      </w:r>
      <w:r>
        <w:rPr>
          <w:rStyle w:val="C1"/>
          <w:color w:val="000000"/>
          <w:szCs w:val="28"/>
        </w:rPr>
        <w:t>:</w:t>
      </w:r>
      <w:r>
        <w:t xml:space="preserve"> </w:t>
      </w:r>
      <w:r>
        <w:rPr>
          <w:rStyle w:val="C1"/>
          <w:i/>
          <w:color w:val="000000"/>
          <w:szCs w:val="28"/>
        </w:rPr>
        <w:t>укрепление физического и эмоционального здоровья малышей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 xml:space="preserve">Утро: 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1. </w:t>
      </w:r>
      <w:r>
        <w:rPr>
          <w:rStyle w:val="C1"/>
          <w:b/>
          <w:color w:val="000000"/>
          <w:szCs w:val="28"/>
        </w:rPr>
        <w:t>«Чудесный мешочек».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b/>
          <w:color w:val="000000"/>
          <w:szCs w:val="28"/>
        </w:rPr>
        <w:t xml:space="preserve">Цель: </w:t>
      </w:r>
      <w:r>
        <w:rPr>
          <w:rStyle w:val="C1"/>
          <w:i/>
          <w:color w:val="000000"/>
          <w:szCs w:val="28"/>
        </w:rPr>
        <w:t>Учить детей называть знакомые элементы деревянного конструктора, различать по цвету, по размеру. Развивать умение находить на ощупь предмет, называть его.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Игровые правила</w:t>
      </w:r>
      <w:r>
        <w:rPr>
          <w:rStyle w:val="C1"/>
          <w:color w:val="000000"/>
          <w:szCs w:val="28"/>
        </w:rPr>
        <w:t>: отгадывать знакомый предмет на ощупь, достать предмет, после чего рассказать о нём.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Ход игры</w:t>
      </w:r>
      <w:r>
        <w:rPr>
          <w:rStyle w:val="C1"/>
          <w:color w:val="000000"/>
          <w:szCs w:val="28"/>
        </w:rPr>
        <w:t>: Дети по очереди опускают руку в мешочек, находят предмет и называют его, затем достают и показывают. Можно в мешочек сложить все предметы, дети выбирают один и называют его. Можно в мешочек положить 1 предмет, остальные оставить на столе. Ребята угадывают на ощупь, что это за предмет, другие дети говорят, правильно ли угадали или нет. Если ребёнок затрудняется ответить, загадываем загадки о предмете. Либо ребёнок описывает предмет, остальные угадывают его.</w:t>
      </w:r>
      <w:r>
        <w:rPr>
          <w:rStyle w:val="C1"/>
          <w:color w:val="000000"/>
          <w:szCs w:val="28"/>
        </w:rPr>
        <w:t xml:space="preserve"> Ч</w:t>
      </w:r>
      <w:r>
        <w:rPr>
          <w:rStyle w:val="C1"/>
          <w:color w:val="000000"/>
          <w:szCs w:val="28"/>
        </w:rPr>
        <w:t>тобы дети не путались, сначала можно класть 1 предмет, а потом, когда они научатся так играть, уже несколько.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2. Игра в конструктор «Цветочный сад». Цель</w:t>
      </w:r>
      <w:r>
        <w:rPr>
          <w:rStyle w:val="C1"/>
          <w:b/>
          <w:color w:val="000000"/>
          <w:szCs w:val="28"/>
        </w:rPr>
        <w:t xml:space="preserve">: </w:t>
      </w:r>
      <w:r>
        <w:rPr>
          <w:rStyle w:val="C1"/>
          <w:i/>
          <w:color w:val="000000"/>
          <w:szCs w:val="28"/>
        </w:rPr>
        <w:t>способствует развитию мышления, восприятия форм и цветов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Конструктор цветы состоит из серии игровых наборов. Конструктор цветочный сад подойдет и малышам в качестве развивающей игры, так и деткам постарше. В комплект конструктор для девочек подростков, конструктор цветок входят: лужайка, стебельки, листочки, цветочки, пестики и тычинки. Цветочный конструктор мозаика Волшебный сад создан для творчества, экспериментов и развития детей от 2 лет. Из маленьких листочков, стебельков, цветочков, пестиков, тычинок и удлинителей, входящих в новый интерактивный набор, ребенок может создавать длинные стебельки и объемные цветочки и превращать их в игрушечные клумбы. Набор выполнен из прочного яркого пластика, нетоксичен, без запаха, все детали гладкие и взаимозаменяемы. После игры ребенок легко может без помощи мамы и папы сложить детали в корзину, ящик или контейнер для игрушек и уборка будет без слез!</w:t>
      </w:r>
      <w:r>
        <w:t xml:space="preserve"> </w:t>
      </w:r>
      <w:r>
        <w:rPr>
          <w:rStyle w:val="C1"/>
          <w:color w:val="000000"/>
          <w:szCs w:val="28"/>
        </w:rPr>
        <w:t>Яркие и красочные цвета деталей приятно порадуют наших маленьких исследователей и способствуют их творческому процессу. Устройство деталей позволяет создавать прочные и устойчивые конструкции. Конструктор Цветы также является интерактивной игрушкой, которая позволяет ребенку самостоятельно творить и воплощать свои идеи в жизнь.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 xml:space="preserve">Вечер: 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1. </w:t>
      </w:r>
      <w:r>
        <w:rPr>
          <w:rStyle w:val="C1"/>
          <w:b/>
          <w:color w:val="000000"/>
          <w:szCs w:val="28"/>
        </w:rPr>
        <w:t>Занятие по конструированию «Кровать» Цель: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i/>
          <w:color w:val="000000"/>
          <w:szCs w:val="28"/>
        </w:rPr>
        <w:t>Развивать умения детей сооружать кровать по образцу</w:t>
      </w:r>
      <w:r>
        <w:rPr>
          <w:rStyle w:val="C1"/>
          <w:color w:val="000000"/>
          <w:szCs w:val="28"/>
        </w:rPr>
        <w:t>.</w:t>
      </w:r>
      <w:r>
        <w:t xml:space="preserve"> </w:t>
      </w:r>
      <w:r>
        <w:rPr>
          <w:rStyle w:val="C1"/>
          <w:color w:val="000000"/>
          <w:szCs w:val="28"/>
        </w:rPr>
        <w:t>(О. Э. Литвинова. Конструирование детьми раннего дошкольного возраста.)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2. </w:t>
      </w:r>
      <w:r>
        <w:rPr>
          <w:rStyle w:val="C1"/>
          <w:b/>
          <w:color w:val="000000"/>
          <w:szCs w:val="28"/>
        </w:rPr>
        <w:t>Подвижная игра «Попади в цель» (забрасываем кубики в корзину)</w:t>
      </w:r>
      <w:r>
        <w:rPr>
          <w:rStyle w:val="C1"/>
          <w:b/>
          <w:color w:val="000000"/>
          <w:szCs w:val="28"/>
        </w:rPr>
        <w:t xml:space="preserve"> Цель: </w:t>
      </w:r>
      <w:r>
        <w:rPr>
          <w:rStyle w:val="C1"/>
          <w:i/>
          <w:color w:val="000000"/>
          <w:szCs w:val="28"/>
        </w:rPr>
        <w:t>Упражнять детей в бросании. Развивать у детей глазомер.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Правила игры</w:t>
      </w:r>
      <w:r>
        <w:rPr>
          <w:rStyle w:val="C1"/>
          <w:color w:val="000000"/>
          <w:szCs w:val="28"/>
        </w:rPr>
        <w:t xml:space="preserve">. Дети стоят в кругу, каждый держит в руке маленький </w:t>
      </w:r>
      <w:r>
        <w:rPr>
          <w:rStyle w:val="C1"/>
          <w:color w:val="000000"/>
          <w:szCs w:val="28"/>
        </w:rPr>
        <w:t>кубик.</w:t>
      </w:r>
      <w:r>
        <w:rPr>
          <w:rStyle w:val="C1"/>
          <w:color w:val="000000"/>
          <w:szCs w:val="28"/>
        </w:rPr>
        <w:t xml:space="preserve"> В центре круга большая корзина (расстояние от цели до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 xml:space="preserve">детей не более 1,5-2 м). По сигналу воспитателя дети замахиваются и бросают </w:t>
      </w:r>
      <w:r>
        <w:rPr>
          <w:rStyle w:val="C1"/>
          <w:color w:val="000000"/>
          <w:szCs w:val="28"/>
        </w:rPr>
        <w:t>кубик</w:t>
      </w:r>
      <w:r>
        <w:rPr>
          <w:rStyle w:val="C1"/>
          <w:color w:val="000000"/>
          <w:szCs w:val="28"/>
        </w:rPr>
        <w:t xml:space="preserve"> в</w:t>
      </w:r>
      <w:r>
        <w:rPr>
          <w:rStyle w:val="C1"/>
          <w:color w:val="000000"/>
          <w:szCs w:val="28"/>
        </w:rPr>
        <w:t xml:space="preserve"> корзину</w:t>
      </w:r>
      <w:r>
        <w:rPr>
          <w:rStyle w:val="C1"/>
          <w:color w:val="000000"/>
          <w:szCs w:val="28"/>
        </w:rPr>
        <w:t xml:space="preserve">. Подходя к </w:t>
      </w:r>
      <w:r>
        <w:rPr>
          <w:rStyle w:val="C1"/>
          <w:color w:val="000000"/>
          <w:szCs w:val="28"/>
        </w:rPr>
        <w:t>корзине</w:t>
      </w:r>
      <w:r>
        <w:rPr>
          <w:rStyle w:val="C1"/>
          <w:color w:val="000000"/>
          <w:szCs w:val="28"/>
        </w:rPr>
        <w:t xml:space="preserve">, берут по одному </w:t>
      </w:r>
      <w:r>
        <w:rPr>
          <w:rStyle w:val="C1"/>
          <w:color w:val="000000"/>
          <w:szCs w:val="28"/>
        </w:rPr>
        <w:t>кубику</w:t>
      </w:r>
      <w:r>
        <w:rPr>
          <w:rStyle w:val="C1"/>
          <w:color w:val="000000"/>
          <w:szCs w:val="28"/>
        </w:rPr>
        <w:t>, возвращаются на свои места и снова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бросают в цель.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Указания</w:t>
      </w:r>
      <w:r>
        <w:rPr>
          <w:rStyle w:val="C1"/>
          <w:color w:val="000000"/>
          <w:szCs w:val="28"/>
        </w:rPr>
        <w:t>. В игре одновременно участвуют не более 8-10 человек. Если ребенок не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попал </w:t>
      </w:r>
      <w:r>
        <w:rPr>
          <w:rStyle w:val="C1"/>
          <w:color w:val="000000"/>
          <w:szCs w:val="28"/>
        </w:rPr>
        <w:t>кубиком в корзину</w:t>
      </w:r>
      <w:r>
        <w:rPr>
          <w:rStyle w:val="C1"/>
          <w:color w:val="000000"/>
          <w:szCs w:val="28"/>
        </w:rPr>
        <w:t xml:space="preserve">, он поднимает только свой </w:t>
      </w:r>
      <w:r>
        <w:rPr>
          <w:rStyle w:val="C1"/>
          <w:color w:val="000000"/>
          <w:szCs w:val="28"/>
        </w:rPr>
        <w:t>ку</w:t>
      </w:r>
      <w:r>
        <w:rPr>
          <w:rStyle w:val="C1"/>
          <w:color w:val="000000"/>
          <w:szCs w:val="28"/>
        </w:rPr>
        <w:t>б</w:t>
      </w:r>
      <w:r>
        <w:rPr>
          <w:rStyle w:val="C1"/>
          <w:color w:val="000000"/>
          <w:szCs w:val="28"/>
        </w:rPr>
        <w:t>ик</w:t>
      </w:r>
      <w:r>
        <w:rPr>
          <w:rStyle w:val="C1"/>
          <w:color w:val="000000"/>
          <w:szCs w:val="28"/>
        </w:rPr>
        <w:t>. При метании в цель большинство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детей бросают предмет одной рукой от плеча. Детям следует показать и способ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метания одной рукой снизу, так как этим способом им легче всего попадать точно в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 xml:space="preserve">цель. 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Оборудование</w:t>
      </w:r>
      <w:r>
        <w:rPr>
          <w:rStyle w:val="C1"/>
          <w:color w:val="000000"/>
          <w:szCs w:val="28"/>
        </w:rPr>
        <w:t xml:space="preserve">. </w:t>
      </w:r>
      <w:r>
        <w:rPr>
          <w:rStyle w:val="C1"/>
          <w:color w:val="000000"/>
          <w:szCs w:val="28"/>
        </w:rPr>
        <w:t>Кубики</w:t>
      </w:r>
      <w:r>
        <w:rPr>
          <w:rStyle w:val="C1"/>
          <w:color w:val="000000"/>
          <w:szCs w:val="28"/>
        </w:rPr>
        <w:t>, корзина.</w:t>
      </w:r>
    </w:p>
    <w:p>
      <w:pPr>
        <w:pStyle w:val="C10"/>
        <w:shd w:val="clear" w:color="auto" w:fill="ffffff"/>
        <w:spacing w:after="0" w:line="360" w:lineRule="auto"/>
        <w:ind w:left="-567" w:right="568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Пятница 12.04</w:t>
      </w:r>
    </w:p>
    <w:p>
      <w:pPr>
        <w:pStyle w:val="C10"/>
        <w:shd w:val="clear" w:color="auto" w:fill="ffffff"/>
        <w:spacing w:after="0" w:line="360" w:lineRule="auto"/>
        <w:ind w:left="-567" w:right="568"/>
        <w:jc w:val="both"/>
        <w:rPr>
          <w:rStyle w:val="C1"/>
          <w:i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Комплекс утренней гимнастики с кубиками №2 Цель</w:t>
      </w:r>
      <w:r>
        <w:rPr>
          <w:rStyle w:val="C1"/>
          <w:color w:val="000000"/>
          <w:sz w:val="28"/>
          <w:szCs w:val="28"/>
        </w:rPr>
        <w:t xml:space="preserve">: </w:t>
      </w:r>
      <w:r>
        <w:rPr>
          <w:rStyle w:val="C1"/>
          <w:i/>
          <w:color w:val="000000"/>
          <w:sz w:val="28"/>
          <w:szCs w:val="28"/>
        </w:rPr>
        <w:t>укрепление физического и эмоционального здоровья малышей</w:t>
      </w:r>
    </w:p>
    <w:p>
      <w:pPr>
        <w:pStyle w:val="NoSpacing"/>
        <w:spacing w:line="360" w:lineRule="auto"/>
        <w:ind w:left="-567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 xml:space="preserve">Утро: </w:t>
      </w:r>
    </w:p>
    <w:p>
      <w:pPr>
        <w:pStyle w:val="NoSpacing"/>
        <w:spacing w:line="360" w:lineRule="auto"/>
        <w:ind w:left="-567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1. Настольный - деревянный конструктор Томик «Веселый городок». Цель:</w:t>
      </w:r>
      <w:r>
        <w:t xml:space="preserve"> </w:t>
      </w:r>
      <w:r>
        <w:rPr>
          <w:rStyle w:val="C1"/>
          <w:i/>
          <w:color w:val="000000"/>
          <w:szCs w:val="28"/>
        </w:rPr>
        <w:t>развивает воображение, связную речь, мелкую моторику рук, овладевает навыками ролевого поведения.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Любимая игра детей - «Улица», и играть в нее очень просто. Сначала дети сооружают улицу с различными зданиями: дома, кафе, банк, больница, кинотеатр и т.д. С детьми подробно обсуждается, зачем и для чего нужны все эти здания, и что там можно делать.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После того, как улица построена, можно начинать играть за своих человечков. Ребенок может принять на себя роль мамы и ходить на работу и по магазинам, а может остаться ребенком и пойти в детский сад.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2. Построй бусы для мамы (чередование цветов);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b/>
          <w:color w:val="000000"/>
          <w:szCs w:val="28"/>
        </w:rPr>
        <w:t>Цель: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i/>
          <w:color w:val="000000"/>
          <w:szCs w:val="28"/>
        </w:rPr>
        <w:t>научить ребенка чередовать предметы по цвету.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Материалы и оборудование</w:t>
      </w:r>
      <w:r>
        <w:rPr>
          <w:rStyle w:val="C1"/>
          <w:color w:val="000000"/>
          <w:szCs w:val="28"/>
        </w:rPr>
        <w:t xml:space="preserve">: </w:t>
      </w:r>
      <w:r>
        <w:rPr>
          <w:rStyle w:val="C1"/>
          <w:color w:val="000000"/>
          <w:szCs w:val="28"/>
        </w:rPr>
        <w:t>по 2 кубика 4 основных цветов (красный, зеленый, синий, желтый)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1. Вводная часть.</w:t>
      </w:r>
      <w:r>
        <w:rPr>
          <w:rStyle w:val="C1"/>
          <w:color w:val="000000"/>
          <w:szCs w:val="28"/>
        </w:rPr>
        <w:t xml:space="preserve"> 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 xml:space="preserve">А) </w:t>
      </w:r>
      <w:r>
        <w:rPr>
          <w:rStyle w:val="C1"/>
          <w:b/>
          <w:color w:val="000000"/>
          <w:szCs w:val="28"/>
        </w:rPr>
        <w:t>Организационный момент.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Посмотрите ребята, кто-то прислал нам посылку. Что же в ней лежит? (записка). Давайте прочтем это письмо: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"Здравствуйте ребята, я мама куклы Кати. Скоро у Кати день рождения. Мне нужно подготовиться. Помогите мне красиво выглядеть".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Воспитатель: Ой, а в посылке еще что-то есть. Сколько много здесь </w:t>
      </w:r>
      <w:r>
        <w:rPr>
          <w:rStyle w:val="C1"/>
          <w:color w:val="000000"/>
          <w:szCs w:val="28"/>
        </w:rPr>
        <w:t>кубиков</w:t>
      </w:r>
      <w:r>
        <w:rPr>
          <w:rStyle w:val="C1"/>
          <w:color w:val="000000"/>
          <w:szCs w:val="28"/>
        </w:rPr>
        <w:t xml:space="preserve">! 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Давайте рассмотрим их.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Б) Рассматривание кубиков</w:t>
      </w:r>
    </w:p>
    <w:p>
      <w:pPr>
        <w:pStyle w:val="NoSpacing"/>
        <w:spacing w:line="360" w:lineRule="auto"/>
        <w:ind w:left="-567"/>
        <w:jc w:val="both"/>
        <w:rPr>
          <w:rStyle w:val="C1"/>
          <w:i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Какого цвета фигуры вы видите (ответы детей)</w:t>
      </w:r>
      <w:r>
        <w:rPr>
          <w:rStyle w:val="C1"/>
          <w:color w:val="000000"/>
          <w:szCs w:val="28"/>
        </w:rPr>
        <w:t xml:space="preserve">. </w:t>
      </w:r>
      <w:r>
        <w:rPr>
          <w:rStyle w:val="C1"/>
          <w:i/>
          <w:color w:val="000000"/>
          <w:szCs w:val="28"/>
        </w:rPr>
        <w:t>(Дать детям возможность потрогать, рассмотреть)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2. Основная часть.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b/>
          <w:color w:val="000000"/>
          <w:szCs w:val="28"/>
        </w:rPr>
        <w:t>Воспитатель:</w:t>
      </w:r>
      <w:r>
        <w:rPr>
          <w:rStyle w:val="C1"/>
          <w:color w:val="000000"/>
          <w:szCs w:val="28"/>
        </w:rPr>
        <w:t xml:space="preserve"> Ну что ребята, поможем?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А) Пальчиковая игра.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Дружат в нашей группе девочки и мальчики.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Мы с тобой подружимся маленькие пальчики.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Начинай считать опять: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Раз, два, три, четыре, пять.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i/>
          <w:color w:val="000000"/>
          <w:szCs w:val="28"/>
        </w:rPr>
      </w:pPr>
      <w:r>
        <w:rPr>
          <w:rStyle w:val="C1"/>
          <w:b/>
          <w:i/>
          <w:color w:val="000000"/>
          <w:szCs w:val="28"/>
        </w:rPr>
        <w:t>Мы закончили считать.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Б) Дидактическая игра "Украсим маме бусы".</w:t>
      </w:r>
    </w:p>
    <w:p>
      <w:pPr>
        <w:pStyle w:val="NoSpacing"/>
        <w:spacing w:line="360" w:lineRule="auto"/>
        <w:ind w:left="-567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>3. Заключительная часть.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 xml:space="preserve">Воспитатель: </w:t>
      </w:r>
      <w:r>
        <w:rPr>
          <w:rStyle w:val="C1"/>
          <w:color w:val="000000"/>
          <w:szCs w:val="28"/>
        </w:rPr>
        <w:t>Давайте посмотрим, что у нас получилось.</w:t>
      </w:r>
      <w:r>
        <w:rPr>
          <w:rStyle w:val="C1"/>
          <w:color w:val="000000"/>
          <w:szCs w:val="28"/>
        </w:rPr>
        <w:t xml:space="preserve"> </w:t>
      </w:r>
      <w:r>
        <w:rPr>
          <w:rStyle w:val="C1"/>
          <w:color w:val="000000"/>
          <w:szCs w:val="28"/>
        </w:rPr>
        <w:t>Как вы думаете, маме Кати понравиться?</w:t>
      </w:r>
    </w:p>
    <w:p>
      <w:pPr>
        <w:pStyle w:val="NoSpacing"/>
        <w:spacing w:line="360" w:lineRule="auto"/>
        <w:ind w:left="-567"/>
        <w:jc w:val="both"/>
        <w:rPr>
          <w:rStyle w:val="C1"/>
          <w:color w:val="000000"/>
          <w:szCs w:val="28"/>
        </w:rPr>
      </w:pPr>
    </w:p>
    <w:p>
      <w:pPr>
        <w:pStyle w:val="NoSpacing"/>
        <w:spacing w:line="360" w:lineRule="auto"/>
        <w:ind w:left="-567"/>
        <w:jc w:val="both"/>
        <w:rPr>
          <w:b/>
        </w:rPr>
      </w:pPr>
      <w:r>
        <w:rPr>
          <w:b/>
        </w:rPr>
        <w:t>В</w:t>
      </w:r>
      <w:r>
        <w:rPr>
          <w:b/>
        </w:rPr>
        <w:t>ечер:</w:t>
      </w:r>
    </w:p>
    <w:p>
      <w:pPr>
        <w:pStyle w:val="NoSpacing"/>
        <w:spacing w:line="360" w:lineRule="auto"/>
        <w:ind w:left="-567"/>
        <w:jc w:val="both"/>
        <w:rPr/>
      </w:pPr>
      <w:r>
        <w:rPr>
          <w:b/>
        </w:rPr>
        <w:t>Развлечение «Разноцветные кубики».</w:t>
      </w:r>
      <w:r>
        <w:rPr>
          <w:b/>
        </w:rPr>
        <w:t xml:space="preserve"> </w:t>
      </w:r>
      <w:r>
        <w:rPr>
          <w:b/>
        </w:rPr>
        <w:t xml:space="preserve">Цель: </w:t>
      </w:r>
      <w:r>
        <w:rPr>
          <w:i/>
        </w:rPr>
        <w:t>Создание благоприятного эмоционального состояния посредством игровых упражнений и подвижных игр.</w:t>
      </w:r>
    </w:p>
    <w:sectPr>
      <w:pgSz w:w="11906" w:h="16838"/>
      <w:pgMar w:top="567" w:right="850" w:bottom="142" w:left="1701" w:header="708" w:footer="708" w:gutter="0"/>
      <w:pgBorders w:display="allPages" w:offsetFrom="page" w:zOrder="front">
        <w:top w:val="dashDotStroked" w:color="385723" w:themeColor="accent6" w:themeShade="80" w:sz="24" w:space="24"/>
        <w:left w:val="dashDotStroked" w:color="385723" w:themeColor="accent6" w:themeShade="80" w:sz="24" w:space="24"/>
        <w:right w:val="dashDotStroked" w:color="385723" w:themeColor="accent6" w:themeShade="80" w:sz="24" w:space="24"/>
        <w:bottom w:val="dashDotStroked" w:color="385723" w:themeColor="accent6" w:themeShade="80" w:sz="24" w:space="24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"/>
      <w:lvlJc w:val="left"/>
      <w:pPr>
        <w:ind w:left="1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69"/>
    <w:rsid w:val="0003705B"/>
    <w:rsid w:val="00072946"/>
    <w:rsid w:val="000A57F1"/>
    <w:rsid w:val="0010020F"/>
    <w:rsid w:val="00177D3F"/>
    <w:rsid w:val="001E05A4"/>
    <w:rsid w:val="001E44A4"/>
    <w:rsid w:val="001F2614"/>
    <w:rsid w:val="00222C25"/>
    <w:rsid w:val="00236DBF"/>
    <w:rsid w:val="002B3A06"/>
    <w:rsid w:val="002B7AD0"/>
    <w:rsid w:val="002D38E6"/>
    <w:rsid w:val="003009A7"/>
    <w:rsid w:val="003054F8"/>
    <w:rsid w:val="003503E5"/>
    <w:rsid w:val="00356DD4"/>
    <w:rsid w:val="0038175C"/>
    <w:rsid w:val="00447463"/>
    <w:rsid w:val="004714BD"/>
    <w:rsid w:val="00487CFC"/>
    <w:rsid w:val="005A0602"/>
    <w:rsid w:val="00663D44"/>
    <w:rsid w:val="00666FAC"/>
    <w:rsid w:val="006A243D"/>
    <w:rsid w:val="006D08FF"/>
    <w:rsid w:val="006E450C"/>
    <w:rsid w:val="00734446"/>
    <w:rsid w:val="007B0E69"/>
    <w:rsid w:val="008B1D4A"/>
    <w:rsid w:val="00916FC9"/>
    <w:rsid w:val="00943441"/>
    <w:rsid w:val="009F0B99"/>
    <w:rsid w:val="00A1037D"/>
    <w:rsid w:val="00A319C9"/>
    <w:rsid w:val="00BB53EB"/>
    <w:rsid w:val="00C0279D"/>
    <w:rsid w:val="00C85AD5"/>
    <w:rsid w:val="00D018B7"/>
    <w:rsid w:val="00D55FE9"/>
    <w:rsid w:val="00D6639C"/>
    <w:rsid w:val="00D700FB"/>
    <w:rsid w:val="00EB2EE5"/>
    <w:rsid w:val="00EB4AB2"/>
    <w:rsid w:val="00EC4C2E"/>
    <w:rsid w:val="00F23527"/>
    <w:rsid w:val="00F5448A"/>
    <w:rsid w:val="00F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EB42"/>
  <w15:chartTrackingRefBased/>
  <w15:docId w15:val="{89FDA6CD-DB1A-4C9A-8E72-9F806A7D95FA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theme="minorBidi" w:eastAsiaTheme="minorHAnsi" w:hAnsi="Times New Roman"/>
        <w:sz w:val="28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C10">
    <w:name w:val="C10"/>
    <w:basedOn w:val="Normal"/>
    <w:uiPriority w:val="99"/>
    <w:pPr>
      <w:spacing w:before="100" w:after="100" w:line="240" w:lineRule="auto"/>
    </w:pPr>
    <w:rPr>
      <w:rFonts w:cs="Times New Roman" w:eastAsia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</w:style>
  <w:style w:type="character" w:customStyle="1" w:styleId="C3">
    <w:name w:val="C3"/>
    <w:basedOn w:val="DefaultParagraphFont"/>
    <w:uiPriority w:val="99"/>
  </w:style>
  <w:style w:type="character" w:customStyle="1" w:styleId="C4">
    <w:name w:val="C4"/>
    <w:basedOn w:val="DefaultParagraphFont"/>
    <w:uiPriority w:val="99"/>
  </w:style>
  <w:style w:type="character" w:customStyle="1" w:styleId="C1">
    <w:name w:val="C1"/>
    <w:basedOn w:val="DefaultParagraphFont"/>
    <w:uiPriority w:val="99"/>
  </w:style>
  <w:style w:type="paragraph" w:customStyle="1" w:styleId="C13">
    <w:name w:val="C13"/>
    <w:basedOn w:val="Normal"/>
    <w:uiPriority w:val="99"/>
    <w:pPr>
      <w:spacing w:before="100" w:after="100" w:line="240" w:lineRule="auto"/>
    </w:pPr>
    <w:rPr>
      <w:rFonts w:cs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 w:val="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openxmlformats.org/officeDocument/2006/relationships/image" Target="media/image2.jpeg"/><Relationship Id="rId4" Type="http://schemas.openxmlformats.org/officeDocument/2006/relationships/webSettings" Target="webSettings.xml"/><Relationship Id="rId5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mvideo</dc:creator>
  <cp:lastModifiedBy>Елена</cp:lastModifiedBy>
</cp:coreProperties>
</file>