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>ФГБОУ «Прогимназия № 43» УДП РФ</w:t>
      </w: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 xml:space="preserve">Картотека зимних игр </w:t>
      </w:r>
    </w:p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>для детей раннего возраста</w:t>
      </w: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lang w:eastAsia="ru-RU"/>
        </w:rPr>
        <w:drawing xmlns:mc="http://schemas.openxmlformats.org/markup-compatibility/2006">
          <wp:inline distT="0" distB="0" distL="0" distR="0">
            <wp:extent cx="5940425" cy="4449518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Spacing"/>
        <w:spacing w:line="360" w:lineRule="auto"/>
        <w:ind w:left="-567"/>
        <w:jc w:val="right"/>
        <w:rPr>
          <w:b/>
        </w:rPr>
      </w:pPr>
      <w:r>
        <w:rPr>
          <w:b/>
        </w:rPr>
        <w:t>Воспитатели: Прыгункова Л.А.</w:t>
      </w:r>
    </w:p>
    <w:p>
      <w:pPr>
        <w:pStyle w:val="NoSpacing"/>
        <w:spacing w:line="360" w:lineRule="auto"/>
        <w:ind w:left="-567"/>
        <w:jc w:val="right"/>
        <w:rPr>
          <w:b/>
        </w:rPr>
      </w:pPr>
      <w:r>
        <w:rPr>
          <w:b/>
        </w:rPr>
        <w:t>Ситникова Е.В.</w:t>
      </w: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</w:p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>Москва</w:t>
      </w:r>
    </w:p>
    <w:p>
      <w:pPr>
        <w:pStyle w:val="NoSpacing"/>
        <w:spacing w:line="360" w:lineRule="auto"/>
        <w:ind w:left="-567"/>
        <w:jc w:val="center"/>
        <w:rPr>
          <w:b/>
        </w:rPr>
      </w:pPr>
      <w:r>
        <w:rPr>
          <w:b/>
        </w:rPr>
        <w:t>2024</w:t>
      </w:r>
    </w:p>
    <w:p>
      <w:pPr>
        <w:pStyle w:val="NoSpacing"/>
        <w:spacing w:line="360" w:lineRule="auto"/>
        <w:ind w:left="-567"/>
        <w:jc w:val="center"/>
        <w:rPr>
          <w:b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Игра «Тучи»</w:t>
      </w:r>
    </w:p>
    <w:p>
      <w:pPr>
        <w:pStyle w:val="NoSpacing"/>
        <w:spacing w:line="360" w:lineRule="auto"/>
        <w:ind w:left="-567"/>
        <w:jc w:val="both"/>
        <w:rPr/>
      </w:pPr>
      <w:r>
        <w:t>Слушаем стихи и выполняем различные движения.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Тучи по небу плывут –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Были там, а стали тут.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i/>
        </w:rPr>
        <w:t>(Поднимаем руки вверх, качаем ими из стороны в сторону.)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Тучи ниже опустились,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Над домами появились. </w:t>
      </w:r>
      <w:r>
        <w:rPr>
          <w:i/>
        </w:rPr>
        <w:t>(Руки перед собой, качаем ими из стороны в сторону.)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t xml:space="preserve"> (</w:t>
      </w:r>
      <w:r>
        <w:rPr>
          <w:b/>
          <w:i/>
        </w:rPr>
        <w:t>Вот из туч летят снежинки,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Белоснежные пушинки.</w:t>
      </w:r>
      <w:r>
        <w:rPr>
          <w:b/>
          <w:i/>
        </w:rPr>
        <w:t xml:space="preserve"> (</w:t>
      </w:r>
      <w:r>
        <w:rPr>
          <w:i/>
        </w:rPr>
        <w:t>Вращаем кистями рук.)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 воздухе они кружатся,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На земле ковром ложатся.</w:t>
      </w:r>
      <w:r>
        <w:t xml:space="preserve"> </w:t>
      </w:r>
      <w:r>
        <w:rPr>
          <w:i/>
        </w:rPr>
        <w:t>(Приседаем.)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Игра «Снежная королева»</w:t>
      </w:r>
    </w:p>
    <w:p>
      <w:pPr>
        <w:pStyle w:val="NoSpacing"/>
        <w:spacing w:line="360" w:lineRule="auto"/>
        <w:ind w:left="-567"/>
        <w:jc w:val="both"/>
        <w:rPr/>
      </w:pPr>
      <w:r>
        <w:t>Слушаем стихи и выполняем различные движения.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Закружились, полетели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Все снежинки выше ели. </w:t>
      </w:r>
      <w:r>
        <w:rPr>
          <w:i/>
        </w:rPr>
        <w:t>(Поднимаем руки вверх, делаем фонарики.)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Выше клёна, выше крыши,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Выше сосен, дома выше. </w:t>
      </w:r>
      <w:r>
        <w:rPr>
          <w:i/>
        </w:rPr>
        <w:t>(Тянемся вверх.)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Вот летят снежинки вправо,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Вот летят снежинки влево. </w:t>
      </w:r>
      <w:r>
        <w:rPr>
          <w:i/>
        </w:rPr>
        <w:t>(Делаем фонарики вправо-влево.)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Вверх летят, внизу кружатся,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Как им скажет королева</w:t>
      </w:r>
      <w:r>
        <w:rPr>
          <w:i/>
        </w:rPr>
        <w:t>. (Делаем фонарики, поднимая руки вверх и опуская вниз.)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Королеве снежной надо,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Чтоб весь день они кружились, </w:t>
      </w:r>
      <w:r>
        <w:rPr>
          <w:i/>
        </w:rPr>
        <w:t>(Кружимся на месте.)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А потом чтоб тихо, плавно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Все на землю опустились. </w:t>
      </w:r>
      <w:r>
        <w:rPr>
          <w:i/>
        </w:rPr>
        <w:t>(Приседаем.)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Игра «Снежинки»</w:t>
      </w:r>
    </w:p>
    <w:p>
      <w:pPr>
        <w:pStyle w:val="NoSpacing"/>
        <w:spacing w:line="360" w:lineRule="auto"/>
        <w:ind w:left="-567"/>
        <w:jc w:val="both"/>
        <w:rPr/>
      </w:pPr>
      <w:r>
        <w:t>Слушаем стихи и делаем весёлый массаж: касаемся пальчиками разных частей тела.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Падают снежинки,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Белые пушинки.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Падают на плечи,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Падают на ножки,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Падают на щёчки,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Также на ладошки.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Падают на грудку,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Падают на нос.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С Северного полюса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Ветер их принёс.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Игра «Зайка»</w:t>
      </w:r>
    </w:p>
    <w:p>
      <w:pPr>
        <w:pStyle w:val="NoSpacing"/>
        <w:spacing w:line="360" w:lineRule="auto"/>
        <w:ind w:left="-567"/>
        <w:jc w:val="both"/>
        <w:rPr/>
      </w:pPr>
      <w:r>
        <w:t>Слушаем стихи и выполняем различные движения.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Зайке холодно зимой,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Он бежит к себе домой</w:t>
      </w:r>
      <w:r>
        <w:rPr>
          <w:i/>
        </w:rPr>
        <w:t>. (Бежим на месте.)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Зайке холодно сидеть,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Надо лапочки погреть. </w:t>
      </w:r>
      <w:r>
        <w:rPr>
          <w:i/>
        </w:rPr>
        <w:t>(Хлопаем в ладоши.)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Зайке холодно стоять,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Надо Зайке поскакать. </w:t>
      </w:r>
      <w:r>
        <w:rPr>
          <w:i/>
        </w:rPr>
        <w:t>(Прыгаем на месте и вперёд.)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Игра «Ветер и тучки»</w:t>
      </w:r>
    </w:p>
    <w:p>
      <w:pPr>
        <w:pStyle w:val="NoSpacing"/>
        <w:spacing w:line="360" w:lineRule="auto"/>
        <w:ind w:left="-567"/>
        <w:jc w:val="both"/>
        <w:rPr/>
      </w:pPr>
      <w:r>
        <w:t>Воспитатель играет роль ветра. Дети - тучки. Когда ветер дует, тучки движутся по небу: дети ходят по комнате, кружатся. Когда ветер перестаёт дуть, тучки останавливаются и замирают. Игра проводится несколько раз.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Игра «Танец снежинок»</w:t>
      </w:r>
    </w:p>
    <w:p>
      <w:pPr>
        <w:pStyle w:val="NoSpacing"/>
        <w:spacing w:line="360" w:lineRule="auto"/>
        <w:ind w:left="-567"/>
        <w:jc w:val="both"/>
        <w:rPr/>
      </w:pPr>
      <w:r>
        <w:t>Воспитатель говорит детям, что снежинки очень любят танцевать, и предлагает придумать танец снежинок. Когда звучит музыка, дети (снежинки) кружатся, красиво танцуют. Как только музыка заканчивается, дети приседают: снежинки опускаются на землю. Затем игра повторяется.</w:t>
      </w: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Игра «Убираем снег»</w:t>
      </w:r>
    </w:p>
    <w:p>
      <w:pPr>
        <w:pStyle w:val="NoSpacing"/>
        <w:spacing w:line="360" w:lineRule="auto"/>
        <w:ind w:left="-567"/>
        <w:jc w:val="both"/>
        <w:rPr/>
      </w:pPr>
      <w:r>
        <w:t>На полу - кусочки белой бумаги. Это снег. Дети быстро собирают свою часть снега, пока звучит музыка. Затем игра повторяется.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Игра «Зайцы и Волк»</w:t>
      </w:r>
    </w:p>
    <w:p>
      <w:pPr>
        <w:pStyle w:val="NoSpacing"/>
        <w:spacing w:line="360" w:lineRule="auto"/>
        <w:ind w:left="-567"/>
        <w:jc w:val="both"/>
        <w:rPr/>
      </w:pPr>
      <w:r>
        <w:t xml:space="preserve">Роль Волка играет воспитатель (или кто-то из детей). Все дети - зайцы. Они прыгают, бегают, веселятся. Воспитатель говорит: «Волк!» Дети должны быстро спрятаться в домик (в заранее обозначенное место) или просто присесть и замереть. Того, кто не успел спрятаться, или того, кто пошевелился, Волк забирает. Игра закончится, когда все зайцы будут пойманы. 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Игра «Деревья зимой»</w:t>
      </w:r>
    </w:p>
    <w:p>
      <w:pPr>
        <w:pStyle w:val="NoSpacing"/>
        <w:spacing w:line="360" w:lineRule="auto"/>
        <w:ind w:left="-567"/>
        <w:jc w:val="both"/>
        <w:rPr/>
      </w:pPr>
      <w:r>
        <w:t>Слушаем стихи и выполняем различные движения.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Шапки снежные надели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Клёны, липы, сосны, ели. </w:t>
      </w:r>
      <w:r>
        <w:rPr>
          <w:i/>
        </w:rPr>
        <w:t>(Показываем: надеваем шапки.)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Вот могучий старый дуб.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Снежный он надел тулуп. </w:t>
      </w:r>
      <w:r>
        <w:rPr>
          <w:i/>
        </w:rPr>
        <w:t>(Показываем: надеваем тулуп.)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Ветер сильно вдруг подул,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И деревья он нагнул. </w:t>
      </w:r>
      <w:r>
        <w:rPr>
          <w:i/>
        </w:rPr>
        <w:t>(Машем руками перед собой и дуем, как ветер.)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Все деревья закачались.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Шубы, шапки потерялись. </w:t>
      </w:r>
      <w:r>
        <w:rPr>
          <w:i/>
        </w:rPr>
        <w:t>(Качаемся из стороны в сторону, трясём руками перед собой.)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Пальчиковая гимнастика «Птички зимой»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Прилетайте, птички!</w:t>
      </w:r>
      <w:r>
        <w:rPr>
          <w:b/>
          <w:i/>
        </w:rPr>
        <w:t xml:space="preserve"> </w:t>
      </w:r>
      <w:r>
        <w:rPr>
          <w:i/>
        </w:rPr>
        <w:t>(«Зовущие» движения пальцами обеих рук)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Сала дам синичке.</w:t>
      </w:r>
      <w:r>
        <w:rPr>
          <w:b/>
          <w:i/>
        </w:rPr>
        <w:t xml:space="preserve"> </w:t>
      </w:r>
      <w:r>
        <w:rPr>
          <w:i/>
        </w:rPr>
        <w:t>(«Режущие движения» одной ладони по другой)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Приготовлю крошки,</w:t>
      </w:r>
      <w:r>
        <w:rPr>
          <w:b/>
          <w:i/>
        </w:rPr>
        <w:t xml:space="preserve"> </w:t>
      </w:r>
      <w:r>
        <w:rPr>
          <w:i/>
        </w:rPr>
        <w:t>(Пальцы щепоткой – «крошить» хлеб)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Хлебушка немножко.</w:t>
      </w:r>
      <w:r>
        <w:rPr>
          <w:b/>
          <w:i/>
        </w:rPr>
        <w:t xml:space="preserve"> </w:t>
      </w:r>
      <w:r>
        <w:rPr>
          <w:i/>
        </w:rPr>
        <w:t>(Тереть подушечки пальцев друг о друга)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Эти крошки – голубям,</w:t>
      </w:r>
      <w:r>
        <w:rPr>
          <w:b/>
          <w:i/>
        </w:rPr>
        <w:t xml:space="preserve"> </w:t>
      </w:r>
      <w:r>
        <w:rPr>
          <w:i/>
        </w:rPr>
        <w:t>(Вытянуть вперёд правую руку с раскрытой ладонью)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Эти крошки – воробьям.</w:t>
      </w:r>
      <w:r>
        <w:rPr>
          <w:b/>
          <w:i/>
        </w:rPr>
        <w:t xml:space="preserve"> </w:t>
      </w:r>
      <w:r>
        <w:rPr>
          <w:i/>
        </w:rPr>
        <w:t>(Тоже самое с левой ладонью)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Галки да вороны,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Ешьте макароны!</w:t>
      </w:r>
      <w:r>
        <w:rPr>
          <w:b/>
          <w:i/>
        </w:rPr>
        <w:t xml:space="preserve"> </w:t>
      </w:r>
      <w:r>
        <w:rPr>
          <w:i/>
        </w:rPr>
        <w:t>(Тереть ладонь о ладонь, катая из хлеба макароны)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Пальчиковая гимнастика «Зимние забавы»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Что зимой мы любим делать?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В снежки играть, на лыжах бегать,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На коньках по льду кататься,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Вниз с горы на санках мчаться.</w:t>
      </w:r>
      <w:r>
        <w:rPr>
          <w:b/>
          <w:i/>
        </w:rPr>
        <w:t xml:space="preserve"> </w:t>
      </w:r>
      <w:r>
        <w:rPr>
          <w:i/>
        </w:rPr>
        <w:t>(Поочередно соединяют большой палец с остальными.)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Новогодние игрушки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Праздник приближается,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Елка наряжается.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i/>
        </w:rPr>
        <w:t>(Поднимают руки вверх «к макушке елки» и, опуская вниз, разводят в стороны.)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Мы развешали игрушки: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Бусы, шарики, хлопушки.</w:t>
      </w:r>
      <w:r>
        <w:rPr>
          <w:b/>
          <w:i/>
        </w:rPr>
        <w:t xml:space="preserve"> </w:t>
      </w:r>
      <w:r>
        <w:rPr>
          <w:i/>
        </w:rPr>
        <w:t>(Поочередно соединяют большой палец с остальными.)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>А здесь фонарики висят,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Блеском радуют ребят.</w:t>
      </w:r>
      <w:r>
        <w:rPr>
          <w:b/>
          <w:i/>
        </w:rPr>
        <w:t xml:space="preserve"> </w:t>
      </w:r>
      <w:r>
        <w:rPr>
          <w:i/>
        </w:rPr>
        <w:t>(Крутят ладошками в воздухе - «фонарики».)</w:t>
      </w:r>
    </w:p>
    <w:p>
      <w:pPr>
        <w:pStyle w:val="NoSpacing"/>
        <w:spacing w:line="360" w:lineRule="auto"/>
        <w:ind w:left="-567"/>
        <w:jc w:val="both"/>
        <w:rPr/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Пальчиковая гимнастика «Прогулка»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Раз, два, три, четыре, пять </w:t>
      </w:r>
      <w:r>
        <w:rPr>
          <w:i/>
        </w:rPr>
        <w:t>(загибаем пальчики)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Мы во двор пошли гулять</w:t>
      </w:r>
      <w:r>
        <w:rPr>
          <w:b/>
          <w:i/>
        </w:rPr>
        <w:t xml:space="preserve"> </w:t>
      </w:r>
      <w:r>
        <w:rPr>
          <w:i/>
        </w:rPr>
        <w:t xml:space="preserve">(указательным и средними пальчиками "идем" по </w:t>
      </w:r>
      <w:r>
        <w:rPr>
          <w:i/>
        </w:rPr>
        <w:t>ладошке</w:t>
      </w:r>
      <w:r>
        <w:rPr>
          <w:i/>
        </w:rPr>
        <w:t>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Бабу снежную слепили </w:t>
      </w:r>
      <w:r>
        <w:rPr>
          <w:i/>
        </w:rPr>
        <w:t>(катаем ручками "комок")</w:t>
      </w:r>
    </w:p>
    <w:p>
      <w:pPr>
        <w:pStyle w:val="NoSpacing"/>
        <w:spacing w:line="360" w:lineRule="auto"/>
        <w:ind w:left="-567"/>
        <w:jc w:val="both"/>
        <w:rPr>
          <w:b/>
          <w:i/>
        </w:rPr>
      </w:pPr>
      <w:r>
        <w:rPr>
          <w:b/>
          <w:i/>
        </w:rPr>
        <w:t xml:space="preserve">Птичек крошками кормили </w:t>
      </w:r>
      <w:r>
        <w:rPr>
          <w:i/>
        </w:rPr>
        <w:t>("кормим птичек ")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>С горки мы потом катались</w:t>
      </w:r>
      <w:r>
        <w:rPr>
          <w:b/>
          <w:i/>
        </w:rPr>
        <w:t xml:space="preserve"> </w:t>
      </w:r>
      <w:r>
        <w:rPr>
          <w:i/>
        </w:rPr>
        <w:t>(ведём указательным пальцем правой руки по ладони левой руки)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  <w:i/>
        </w:rPr>
        <w:t>А ещё в снегу валялись</w:t>
      </w:r>
      <w:r>
        <w:rPr>
          <w:b/>
          <w:i/>
        </w:rPr>
        <w:t xml:space="preserve"> </w:t>
      </w:r>
      <w:r>
        <w:rPr>
          <w:i/>
        </w:rPr>
        <w:t>(кладём ладошки на стол то одной стороной, то другой)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Все в снегу домой пришли </w:t>
      </w:r>
      <w:r>
        <w:rPr>
          <w:i/>
        </w:rPr>
        <w:t>(отряхиваем ладошки)</w:t>
      </w:r>
    </w:p>
    <w:p>
      <w:pPr>
        <w:pStyle w:val="NoSpacing"/>
        <w:spacing w:line="360" w:lineRule="auto"/>
        <w:ind w:left="-567"/>
        <w:jc w:val="both"/>
        <w:rPr>
          <w:i/>
        </w:rPr>
      </w:pPr>
      <w:r>
        <w:rPr>
          <w:b/>
          <w:i/>
        </w:rPr>
        <w:t xml:space="preserve">Суп поели </w:t>
      </w:r>
      <w:r>
        <w:rPr>
          <w:i/>
        </w:rPr>
        <w:t>("едим суп"),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  <w:i/>
        </w:rPr>
        <w:t xml:space="preserve">Спать легли </w:t>
      </w:r>
      <w:r>
        <w:rPr>
          <w:i/>
        </w:rPr>
        <w:t>(ладошки под щечку).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pgBorders w:display="allPages" w:offsetFrom="page" w:zOrder="front">
        <w:top w:val="single" w:color="1f4e79" w:themeColor="accent1" w:themeShade="80" w:sz="4" w:space="0"/>
        <w:left w:val="single" w:color="1f4e79" w:themeColor="accent1" w:themeShade="80" w:sz="4" w:space="0"/>
        <w:right w:val="single" w:color="1f4e79" w:themeColor="accent1" w:themeShade="80" w:sz="4" w:space="0"/>
        <w:bottom w:val="single" w:color="1f4e79" w:themeColor="accent1" w:themeShade="80" w:sz="4" w:space="0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C3"/>
    <w:rsid w:val="00253A93"/>
    <w:rsid w:val="003E2CB7"/>
    <w:rsid w:val="00677EC3"/>
    <w:rsid w:val="006D6099"/>
    <w:rsid w:val="006E25AE"/>
    <w:rsid w:val="00734446"/>
    <w:rsid w:val="009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3424"/>
  <w15:chartTrackingRefBased/>
  <w15:docId w15:val="{546AD1A5-9FF0-4978-A2E3-D44E720D9F8B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theme="minorBidi" w:eastAsiaTheme="minorHAnsi" w:hAnsi="Times New Roman"/>
        <w:sz w:val="28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image" Target="media/image2.jpeg"/><Relationship Id="rId3" Type="http://schemas.openxmlformats.org/officeDocument/2006/relationships/webSettings" Target="web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689</Words>
  <Characters>3932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mvideo</dc:creator>
  <cp:lastModifiedBy>Елена</cp:lastModifiedBy>
</cp:coreProperties>
</file>